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1139" w14:textId="77777777" w:rsidR="00B10F8C" w:rsidRPr="000E50E3" w:rsidRDefault="00B10F8C" w:rsidP="00EE7377">
      <w:pPr>
        <w:pStyle w:val="20"/>
        <w:numPr>
          <w:ilvl w:val="0"/>
          <w:numId w:val="0"/>
        </w:numPr>
        <w:ind w:left="576" w:hanging="576"/>
        <w:rPr>
          <w:rFonts w:ascii="Times New Roman" w:hAnsi="Times New Roman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23"/>
        <w:gridCol w:w="1632"/>
        <w:gridCol w:w="4001"/>
      </w:tblGrid>
      <w:tr w:rsidR="00F553EB" w:rsidRPr="000E50E3" w14:paraId="6895BAFF" w14:textId="77777777" w:rsidTr="00847BFE">
        <w:tc>
          <w:tcPr>
            <w:tcW w:w="1990" w:type="pct"/>
          </w:tcPr>
          <w:p w14:paraId="64147D9D" w14:textId="77777777" w:rsidR="00F553EB" w:rsidRPr="000E50E3" w:rsidRDefault="00F553EB" w:rsidP="00EE7377">
            <w:pPr>
              <w:pStyle w:val="3"/>
              <w:numPr>
                <w:ilvl w:val="0"/>
                <w:numId w:val="0"/>
              </w:numPr>
              <w:ind w:left="567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pct"/>
          </w:tcPr>
          <w:p w14:paraId="0123DBF0" w14:textId="77777777" w:rsidR="00F553EB" w:rsidRPr="000E50E3" w:rsidRDefault="00F553EB" w:rsidP="00EE7377">
            <w:pPr>
              <w:ind w:left="567" w:firstLine="56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pct"/>
          </w:tcPr>
          <w:p w14:paraId="57B928E1" w14:textId="734334B1" w:rsidR="00F553EB" w:rsidRPr="000E50E3" w:rsidRDefault="00F553EB" w:rsidP="007427E2">
            <w:pPr>
              <w:ind w:firstLine="637"/>
              <w:jc w:val="right"/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Утвержд</w:t>
            </w:r>
            <w:r w:rsidR="00883326" w:rsidRPr="000E50E3">
              <w:rPr>
                <w:color w:val="000000" w:themeColor="text1"/>
                <w:sz w:val="28"/>
                <w:szCs w:val="28"/>
              </w:rPr>
              <w:t>ен</w:t>
            </w:r>
            <w:r w:rsidR="00BE4800" w:rsidRPr="000E50E3">
              <w:rPr>
                <w:color w:val="000000" w:themeColor="text1"/>
                <w:sz w:val="28"/>
                <w:szCs w:val="28"/>
              </w:rPr>
              <w:t>ы</w:t>
            </w:r>
          </w:p>
          <w:p w14:paraId="75621D66" w14:textId="77777777" w:rsidR="00F553EB" w:rsidRPr="000E50E3" w:rsidRDefault="00883326" w:rsidP="007427E2">
            <w:pPr>
              <w:ind w:firstLine="637"/>
              <w:jc w:val="right"/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решением Правления</w:t>
            </w:r>
          </w:p>
          <w:p w14:paraId="3E45D989" w14:textId="77777777" w:rsidR="00972CE1" w:rsidRDefault="00F553EB" w:rsidP="00972CE1">
            <w:pPr>
              <w:ind w:firstLine="637"/>
              <w:jc w:val="right"/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АО «</w:t>
            </w:r>
            <w:proofErr w:type="spellStart"/>
            <w:r w:rsidRPr="000E50E3">
              <w:rPr>
                <w:color w:val="000000" w:themeColor="text1"/>
                <w:sz w:val="28"/>
                <w:szCs w:val="28"/>
              </w:rPr>
              <w:t>Каражанбасмунай</w:t>
            </w:r>
            <w:proofErr w:type="spellEnd"/>
            <w:r w:rsidRPr="000E50E3">
              <w:rPr>
                <w:color w:val="000000" w:themeColor="text1"/>
                <w:sz w:val="28"/>
                <w:szCs w:val="28"/>
              </w:rPr>
              <w:t>»</w:t>
            </w:r>
          </w:p>
          <w:p w14:paraId="71696726" w14:textId="4280B117" w:rsidR="00F553EB" w:rsidRPr="000E50E3" w:rsidRDefault="00025D94" w:rsidP="00972CE1">
            <w:pPr>
              <w:spacing w:after="120"/>
              <w:ind w:hanging="220"/>
              <w:rPr>
                <w:color w:val="000000" w:themeColor="text1"/>
                <w:sz w:val="28"/>
                <w:szCs w:val="28"/>
              </w:rPr>
            </w:pPr>
            <w:r w:rsidRPr="00B54082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2C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2CE1" w:rsidRPr="000E50E3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553EB" w:rsidRPr="000E50E3">
              <w:rPr>
                <w:color w:val="000000" w:themeColor="text1"/>
                <w:sz w:val="28"/>
                <w:szCs w:val="28"/>
              </w:rPr>
              <w:t>«____» __________</w:t>
            </w:r>
            <w:r w:rsidR="0007090D" w:rsidRPr="000E50E3">
              <w:rPr>
                <w:color w:val="000000" w:themeColor="text1"/>
                <w:sz w:val="28"/>
                <w:szCs w:val="28"/>
              </w:rPr>
              <w:t>202</w:t>
            </w:r>
            <w:r w:rsidR="003D191F" w:rsidRPr="000E50E3">
              <w:rPr>
                <w:color w:val="000000" w:themeColor="text1"/>
                <w:sz w:val="28"/>
                <w:szCs w:val="28"/>
              </w:rPr>
              <w:t>5</w:t>
            </w:r>
            <w:r w:rsidR="0007090D" w:rsidRPr="000E50E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53EB" w:rsidRPr="000E50E3">
              <w:rPr>
                <w:color w:val="000000" w:themeColor="text1"/>
                <w:sz w:val="28"/>
                <w:szCs w:val="28"/>
              </w:rPr>
              <w:t xml:space="preserve">года </w:t>
            </w:r>
          </w:p>
          <w:p w14:paraId="73A6FF1C" w14:textId="77777777" w:rsidR="00F553EB" w:rsidRPr="000E50E3" w:rsidRDefault="00F553EB" w:rsidP="00EE7377">
            <w:pPr>
              <w:ind w:left="567" w:firstLine="567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333C325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03D23B9C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334588FE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0DA55064" w14:textId="77777777" w:rsidR="00F553EB" w:rsidRPr="000E50E3" w:rsidRDefault="00F553EB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1A09D72F" w14:textId="77777777" w:rsidR="00F553EB" w:rsidRPr="000E50E3" w:rsidRDefault="00F553EB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0690EB29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009A4982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3A02A9E3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1C217333" w14:textId="7ED1E1A3" w:rsidR="00D3296B" w:rsidRPr="000E50E3" w:rsidRDefault="00D3296B" w:rsidP="00D3296B">
      <w:pPr>
        <w:jc w:val="center"/>
        <w:rPr>
          <w:b/>
          <w:sz w:val="28"/>
          <w:szCs w:val="28"/>
        </w:rPr>
      </w:pPr>
      <w:bookmarkStart w:id="0" w:name="_Hlk204166414"/>
      <w:bookmarkStart w:id="1" w:name="_Hlk215147477"/>
      <w:r w:rsidRPr="000E50E3">
        <w:rPr>
          <w:b/>
          <w:sz w:val="28"/>
          <w:szCs w:val="28"/>
        </w:rPr>
        <w:t>Пр</w:t>
      </w:r>
      <w:r w:rsidR="00BA255C" w:rsidRPr="000E50E3">
        <w:rPr>
          <w:b/>
          <w:sz w:val="28"/>
          <w:szCs w:val="28"/>
        </w:rPr>
        <w:t>авила</w:t>
      </w:r>
      <w:r w:rsidRPr="000E50E3">
        <w:rPr>
          <w:b/>
          <w:sz w:val="28"/>
          <w:szCs w:val="28"/>
        </w:rPr>
        <w:t xml:space="preserve"> </w:t>
      </w:r>
      <w:bookmarkStart w:id="2" w:name="_Hlk203032131"/>
      <w:r w:rsidRPr="000E50E3">
        <w:rPr>
          <w:b/>
          <w:sz w:val="28"/>
          <w:szCs w:val="28"/>
        </w:rPr>
        <w:t>выбора поставщика</w:t>
      </w:r>
    </w:p>
    <w:p w14:paraId="4A4D2286" w14:textId="77777777" w:rsidR="00D3296B" w:rsidRPr="000E50E3" w:rsidRDefault="00D3296B" w:rsidP="00D3296B">
      <w:pPr>
        <w:jc w:val="center"/>
        <w:rPr>
          <w:b/>
          <w:sz w:val="28"/>
          <w:szCs w:val="28"/>
        </w:rPr>
      </w:pPr>
      <w:r w:rsidRPr="000E50E3">
        <w:rPr>
          <w:b/>
          <w:sz w:val="28"/>
          <w:szCs w:val="28"/>
        </w:rPr>
        <w:t xml:space="preserve">при осуществлении закупок товаров, работ и услуг, </w:t>
      </w:r>
    </w:p>
    <w:p w14:paraId="0C3254F6" w14:textId="77777777" w:rsidR="00D3296B" w:rsidRPr="000E50E3" w:rsidRDefault="00D3296B" w:rsidP="00D3296B">
      <w:pPr>
        <w:jc w:val="center"/>
        <w:rPr>
          <w:b/>
          <w:sz w:val="28"/>
          <w:szCs w:val="28"/>
        </w:rPr>
      </w:pPr>
      <w:r w:rsidRPr="000E50E3">
        <w:rPr>
          <w:b/>
          <w:sz w:val="28"/>
          <w:szCs w:val="28"/>
        </w:rPr>
        <w:t>приобретаемых в рамках принятия мер по сохранению и (или) восстановлению стабильности социальной обстановки</w:t>
      </w:r>
      <w:bookmarkEnd w:id="0"/>
    </w:p>
    <w:bookmarkEnd w:id="1"/>
    <w:p w14:paraId="01F21286" w14:textId="77777777" w:rsidR="00D3296B" w:rsidRPr="000E50E3" w:rsidRDefault="00D3296B" w:rsidP="00D3296B">
      <w:pPr>
        <w:ind w:firstLine="709"/>
        <w:jc w:val="center"/>
        <w:rPr>
          <w:b/>
          <w:sz w:val="28"/>
          <w:szCs w:val="28"/>
        </w:rPr>
      </w:pPr>
    </w:p>
    <w:bookmarkEnd w:id="2"/>
    <w:p w14:paraId="73A61FC4" w14:textId="77777777" w:rsidR="009C1EF9" w:rsidRPr="000E50E3" w:rsidRDefault="009C1EF9" w:rsidP="00EE7377">
      <w:pPr>
        <w:ind w:left="567" w:firstLine="567"/>
        <w:rPr>
          <w:b/>
          <w:color w:val="000000" w:themeColor="text1"/>
          <w:sz w:val="28"/>
          <w:szCs w:val="28"/>
        </w:rPr>
      </w:pPr>
    </w:p>
    <w:p w14:paraId="471D8495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52743500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4F2217EB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69FC60D2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121B38F3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10B7C4CB" w14:textId="77777777" w:rsidR="00564089" w:rsidRPr="000E50E3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750556BE" w14:textId="77777777" w:rsidR="00564089" w:rsidRPr="000E50E3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68DD9D4C" w14:textId="52A657D9" w:rsidR="00564089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52850C8D" w14:textId="77777777" w:rsidR="002C7F39" w:rsidRPr="000E50E3" w:rsidRDefault="002C7F3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35039771" w14:textId="77777777" w:rsidR="00564089" w:rsidRPr="000E50E3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65D59A72" w14:textId="77777777" w:rsidR="00564089" w:rsidRPr="000E50E3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4E9303CB" w14:textId="77777777" w:rsidR="00564089" w:rsidRPr="000E50E3" w:rsidRDefault="0056408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790570AA" w14:textId="77777777" w:rsidR="009C1EF9" w:rsidRPr="000E50E3" w:rsidRDefault="009C1EF9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4405D77F" w14:textId="77777777" w:rsidR="009C1EF9" w:rsidRPr="000E50E3" w:rsidRDefault="009C1EF9" w:rsidP="00166CA9">
      <w:pPr>
        <w:ind w:left="567" w:firstLine="567"/>
        <w:jc w:val="center"/>
        <w:rPr>
          <w:b/>
          <w:color w:val="000000" w:themeColor="text1"/>
          <w:sz w:val="28"/>
          <w:szCs w:val="28"/>
        </w:rPr>
      </w:pPr>
      <w:r w:rsidRPr="000E50E3">
        <w:rPr>
          <w:b/>
          <w:color w:val="000000" w:themeColor="text1"/>
          <w:sz w:val="28"/>
          <w:szCs w:val="28"/>
        </w:rPr>
        <w:t>г. Актау</w:t>
      </w:r>
    </w:p>
    <w:p w14:paraId="2F28F09D" w14:textId="3CEF52EB" w:rsidR="009C1EF9" w:rsidRPr="000E50E3" w:rsidRDefault="0007090D" w:rsidP="00166CA9">
      <w:pPr>
        <w:ind w:left="567" w:firstLine="567"/>
        <w:jc w:val="center"/>
        <w:rPr>
          <w:b/>
          <w:color w:val="000000" w:themeColor="text1"/>
          <w:sz w:val="28"/>
          <w:szCs w:val="28"/>
        </w:rPr>
      </w:pPr>
      <w:r w:rsidRPr="000E50E3">
        <w:rPr>
          <w:b/>
          <w:color w:val="000000" w:themeColor="text1"/>
          <w:sz w:val="28"/>
          <w:szCs w:val="28"/>
        </w:rPr>
        <w:t>20</w:t>
      </w:r>
      <w:r w:rsidRPr="000E50E3">
        <w:rPr>
          <w:b/>
          <w:sz w:val="28"/>
          <w:szCs w:val="28"/>
        </w:rPr>
        <w:t>2</w:t>
      </w:r>
      <w:r w:rsidR="006A778B" w:rsidRPr="000E50E3">
        <w:rPr>
          <w:b/>
          <w:sz w:val="28"/>
          <w:szCs w:val="28"/>
          <w:lang w:val="kk-KZ"/>
        </w:rPr>
        <w:t>5</w:t>
      </w:r>
      <w:r w:rsidRPr="000E50E3">
        <w:rPr>
          <w:b/>
          <w:color w:val="000000" w:themeColor="text1"/>
          <w:sz w:val="28"/>
          <w:szCs w:val="28"/>
        </w:rPr>
        <w:t xml:space="preserve"> </w:t>
      </w:r>
      <w:r w:rsidR="009C1EF9" w:rsidRPr="000E50E3">
        <w:rPr>
          <w:b/>
          <w:color w:val="000000" w:themeColor="text1"/>
          <w:sz w:val="28"/>
          <w:szCs w:val="28"/>
        </w:rPr>
        <w:t>год</w:t>
      </w:r>
    </w:p>
    <w:p w14:paraId="50A389D5" w14:textId="77777777" w:rsidR="009C1EF9" w:rsidRPr="000E50E3" w:rsidRDefault="00E42928" w:rsidP="00206D40">
      <w:pPr>
        <w:ind w:left="567" w:firstLine="567"/>
        <w:jc w:val="center"/>
        <w:rPr>
          <w:b/>
          <w:color w:val="000000" w:themeColor="text1"/>
          <w:sz w:val="28"/>
          <w:szCs w:val="28"/>
        </w:rPr>
      </w:pPr>
      <w:r w:rsidRPr="000E50E3">
        <w:rPr>
          <w:b/>
          <w:color w:val="000000" w:themeColor="text1"/>
          <w:sz w:val="28"/>
          <w:szCs w:val="28"/>
        </w:rPr>
        <w:br w:type="page"/>
      </w:r>
      <w:r w:rsidR="009C1EF9" w:rsidRPr="00156183">
        <w:rPr>
          <w:b/>
          <w:bCs/>
          <w:caps/>
          <w:noProof/>
          <w:color w:val="000000" w:themeColor="text1"/>
          <w:sz w:val="28"/>
          <w:szCs w:val="28"/>
        </w:rPr>
        <w:lastRenderedPageBreak/>
        <w:t>Содержание</w:t>
      </w:r>
    </w:p>
    <w:p w14:paraId="2CEB7F34" w14:textId="77777777" w:rsidR="00564089" w:rsidRPr="000E50E3" w:rsidRDefault="00564089" w:rsidP="006B255E">
      <w:pPr>
        <w:tabs>
          <w:tab w:val="left" w:pos="1134"/>
        </w:tabs>
        <w:ind w:left="567" w:firstLine="567"/>
        <w:rPr>
          <w:color w:val="000000" w:themeColor="text1"/>
          <w:sz w:val="28"/>
          <w:szCs w:val="28"/>
        </w:rPr>
      </w:pPr>
    </w:p>
    <w:p w14:paraId="7625DA3A" w14:textId="6390CF65" w:rsidR="00C33842" w:rsidRPr="008B2CF8" w:rsidRDefault="00C33842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Сокращения и определения</w:t>
      </w:r>
      <w:r w:rsidR="00F77206"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="00F77206"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_3</w:t>
      </w:r>
    </w:p>
    <w:p w14:paraId="314EB103" w14:textId="457145A2" w:rsidR="00220634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общие положения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 xml:space="preserve">  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4</w:t>
      </w:r>
    </w:p>
    <w:p w14:paraId="71CAA9AB" w14:textId="3104B1FA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порядок проведения выбоа поставщика 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4</w:t>
      </w:r>
    </w:p>
    <w:p w14:paraId="48932B8E" w14:textId="6322722E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формирование и утверждение состава комиссии, закупочной документации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 xml:space="preserve">  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</w:t>
      </w:r>
      <w:r w:rsidR="002502F2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5</w:t>
      </w:r>
    </w:p>
    <w:p w14:paraId="78F30926" w14:textId="788DD512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порядок формирования и размещения объявления о закупке ТРУ__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_________________________________________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7</w:t>
      </w:r>
    </w:p>
    <w:p w14:paraId="60E09BCB" w14:textId="473E875C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Порядок приема и рассмотрения ценовых предложений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 xml:space="preserve"> _________________________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_________________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_9</w:t>
      </w:r>
    </w:p>
    <w:p w14:paraId="5E74E3A0" w14:textId="39A51E6D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заключение договора 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_______________1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5</w:t>
      </w:r>
    </w:p>
    <w:p w14:paraId="0361E05C" w14:textId="34667BFD" w:rsidR="00243D1E" w:rsidRDefault="00243D1E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отвественность _______________________________________1</w:t>
      </w:r>
      <w:r w:rsidR="002502F2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5</w:t>
      </w:r>
    </w:p>
    <w:p w14:paraId="4DBC4D3B" w14:textId="56EAA8FD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нормативные ссылки ________________________________16</w:t>
      </w:r>
    </w:p>
    <w:p w14:paraId="5242519C" w14:textId="13E10ED1" w:rsidR="00F77206" w:rsidRPr="008B2CF8" w:rsidRDefault="00F77206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заключительныеи переходные положения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 xml:space="preserve">  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______1</w:t>
      </w:r>
      <w:r w:rsidR="002502F2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6</w:t>
      </w:r>
    </w:p>
    <w:p w14:paraId="3B5714BE" w14:textId="5736E771" w:rsidR="009B1844" w:rsidRPr="008B2CF8" w:rsidRDefault="009B1844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Приложение №1 ________________________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________1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7</w:t>
      </w:r>
    </w:p>
    <w:p w14:paraId="7399819C" w14:textId="01610D08" w:rsidR="009B1844" w:rsidRPr="008B2CF8" w:rsidRDefault="009B1844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приложение №2 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_______________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19</w:t>
      </w:r>
    </w:p>
    <w:p w14:paraId="4B2DB07C" w14:textId="6B272628" w:rsidR="009B1844" w:rsidRPr="008B2CF8" w:rsidRDefault="009B1844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приложение №3 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______________2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2</w:t>
      </w:r>
    </w:p>
    <w:p w14:paraId="1165A97F" w14:textId="224AF893" w:rsidR="009B1844" w:rsidRPr="008B2CF8" w:rsidRDefault="009B1844" w:rsidP="00C33842">
      <w:pPr>
        <w:pStyle w:val="aa"/>
        <w:numPr>
          <w:ilvl w:val="0"/>
          <w:numId w:val="48"/>
        </w:numPr>
        <w:tabs>
          <w:tab w:val="left" w:pos="142"/>
          <w:tab w:val="left" w:leader="hyphen" w:pos="9781"/>
        </w:tabs>
        <w:spacing w:before="100" w:beforeAutospacing="1"/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</w:pP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приложение №4 _____________________________</w:t>
      </w:r>
      <w:r w:rsid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</w:t>
      </w:r>
      <w:r w:rsidRPr="008B2CF8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__________2</w:t>
      </w:r>
      <w:r w:rsidR="00F70136">
        <w:rPr>
          <w:rFonts w:ascii="Times New Roman" w:hAnsi="Times New Roman"/>
          <w:b/>
          <w:bCs/>
          <w:caps/>
          <w:noProof/>
          <w:color w:val="000000" w:themeColor="text1"/>
          <w:sz w:val="28"/>
          <w:szCs w:val="28"/>
        </w:rPr>
        <w:t>4</w:t>
      </w:r>
    </w:p>
    <w:p w14:paraId="7B180BF0" w14:textId="77777777" w:rsidR="009C1EF9" w:rsidRPr="008B2CF8" w:rsidRDefault="009C1EF9" w:rsidP="006B255E">
      <w:pPr>
        <w:tabs>
          <w:tab w:val="left" w:pos="1134"/>
          <w:tab w:val="left" w:leader="hyphen" w:pos="9781"/>
        </w:tabs>
        <w:spacing w:before="100" w:beforeAutospacing="1"/>
        <w:ind w:firstLine="1418"/>
        <w:rPr>
          <w:color w:val="000000" w:themeColor="text1"/>
          <w:sz w:val="28"/>
          <w:szCs w:val="28"/>
        </w:rPr>
      </w:pPr>
      <w:r w:rsidRPr="008B2CF8">
        <w:rPr>
          <w:color w:val="000000" w:themeColor="text1"/>
          <w:sz w:val="28"/>
          <w:szCs w:val="28"/>
        </w:rPr>
        <w:br w:type="page"/>
      </w:r>
    </w:p>
    <w:p w14:paraId="648EFEC8" w14:textId="77777777" w:rsidR="009C1EF9" w:rsidRPr="000E50E3" w:rsidRDefault="00F10A21" w:rsidP="000E5798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before="120" w:after="0" w:line="240" w:lineRule="auto"/>
        <w:ind w:left="426" w:firstLine="357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</w:t>
      </w:r>
      <w:r w:rsidR="009C1EF9" w:rsidRPr="000E50E3">
        <w:rPr>
          <w:rFonts w:ascii="Times New Roman" w:hAnsi="Times New Roman"/>
          <w:b/>
          <w:color w:val="000000" w:themeColor="text1"/>
          <w:sz w:val="28"/>
          <w:szCs w:val="28"/>
        </w:rPr>
        <w:t>окращения</w:t>
      </w:r>
      <w:r w:rsidRPr="000E50E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определения </w:t>
      </w:r>
    </w:p>
    <w:tbl>
      <w:tblPr>
        <w:tblW w:w="484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6166"/>
      </w:tblGrid>
      <w:tr w:rsidR="00DE5B85" w:rsidRPr="000E50E3" w14:paraId="218BAC28" w14:textId="77777777" w:rsidTr="00375F84">
        <w:tc>
          <w:tcPr>
            <w:tcW w:w="1594" w:type="pct"/>
            <w:shd w:val="clear" w:color="auto" w:fill="auto"/>
            <w:vAlign w:val="center"/>
          </w:tcPr>
          <w:p w14:paraId="5CD11D97" w14:textId="77777777" w:rsidR="00F90C0F" w:rsidRPr="000E50E3" w:rsidRDefault="00F90C0F" w:rsidP="00EE7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Термин или сокращение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5D690903" w14:textId="77777777" w:rsidR="00F90C0F" w:rsidRPr="000E50E3" w:rsidRDefault="00F90C0F" w:rsidP="00EE7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Определение термина / расшифровка сокращения</w:t>
            </w:r>
          </w:p>
        </w:tc>
      </w:tr>
      <w:tr w:rsidR="009E0611" w:rsidRPr="000E50E3" w14:paraId="7968AC37" w14:textId="77777777" w:rsidTr="00375F84">
        <w:tc>
          <w:tcPr>
            <w:tcW w:w="1594" w:type="pct"/>
            <w:shd w:val="clear" w:color="auto" w:fill="auto"/>
            <w:vAlign w:val="center"/>
          </w:tcPr>
          <w:p w14:paraId="06583BDF" w14:textId="77777777" w:rsidR="009E0611" w:rsidRPr="000E50E3" w:rsidRDefault="009E0611" w:rsidP="009E061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АБП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07F2922C" w14:textId="57D91AEA" w:rsidR="009E0611" w:rsidRPr="000E50E3" w:rsidRDefault="001451AC" w:rsidP="009E0611">
            <w:pPr>
              <w:rPr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0E50E3">
              <w:rPr>
                <w:bCs/>
                <w:color w:val="000000" w:themeColor="text1"/>
                <w:sz w:val="28"/>
                <w:szCs w:val="28"/>
                <w:lang w:eastAsia="zh-CN"/>
              </w:rPr>
              <w:t>Обособленное структурное подразделение (департамент, служба) Общества, которое является администратором бюджетной программы, с учетом следующего:</w:t>
            </w:r>
          </w:p>
          <w:p w14:paraId="01FD9C7A" w14:textId="2EC242E5" w:rsidR="001451AC" w:rsidRPr="000E50E3" w:rsidRDefault="001451AC" w:rsidP="009E0611">
            <w:pPr>
              <w:rPr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0E50E3">
              <w:rPr>
                <w:bCs/>
                <w:color w:val="000000" w:themeColor="text1"/>
                <w:sz w:val="28"/>
                <w:szCs w:val="28"/>
                <w:lang w:eastAsia="zh-CN"/>
              </w:rPr>
              <w:t>- Администратором бюджетной программы по приобретению товаров (материалов, оборудования, товарно-материальных ценностей) является ДМТС</w:t>
            </w:r>
          </w:p>
        </w:tc>
      </w:tr>
      <w:tr w:rsidR="009E0611" w:rsidRPr="000E50E3" w14:paraId="1B7CD6D9" w14:textId="77777777" w:rsidTr="00375F84">
        <w:tc>
          <w:tcPr>
            <w:tcW w:w="1594" w:type="pct"/>
            <w:shd w:val="clear" w:color="auto" w:fill="auto"/>
            <w:vAlign w:val="center"/>
          </w:tcPr>
          <w:p w14:paraId="3FA3A727" w14:textId="77777777" w:rsidR="009E0611" w:rsidRPr="000E50E3" w:rsidRDefault="009E0611" w:rsidP="009E061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АО «НК «КМГ»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0450669A" w14:textId="77777777" w:rsidR="009E0611" w:rsidRPr="000E50E3" w:rsidRDefault="009E0611" w:rsidP="009E0611">
            <w:pPr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Акционерное общество «Национальная компания «</w:t>
            </w:r>
            <w:proofErr w:type="spellStart"/>
            <w:r w:rsidRPr="000E50E3">
              <w:rPr>
                <w:color w:val="000000" w:themeColor="text1"/>
                <w:sz w:val="28"/>
                <w:szCs w:val="28"/>
              </w:rPr>
              <w:t>КазМунайГаз</w:t>
            </w:r>
            <w:proofErr w:type="spellEnd"/>
            <w:r w:rsidRPr="000E50E3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E0611" w:rsidRPr="000E50E3" w14:paraId="1D07BA91" w14:textId="77777777" w:rsidTr="00375F84">
        <w:tc>
          <w:tcPr>
            <w:tcW w:w="1594" w:type="pct"/>
            <w:shd w:val="clear" w:color="auto" w:fill="auto"/>
            <w:vAlign w:val="center"/>
          </w:tcPr>
          <w:p w14:paraId="1F4AFF74" w14:textId="77777777" w:rsidR="009E0611" w:rsidRPr="000E50E3" w:rsidRDefault="009E0611" w:rsidP="009E061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/>
                <w:sz w:val="28"/>
                <w:szCs w:val="28"/>
              </w:rPr>
              <w:t>Веб-портал закупок</w:t>
            </w:r>
            <w:r w:rsidR="008E1020" w:rsidRPr="000E50E3">
              <w:rPr>
                <w:b/>
                <w:bCs/>
                <w:color w:val="000000"/>
                <w:sz w:val="28"/>
                <w:szCs w:val="28"/>
              </w:rPr>
              <w:t>, ИСЭЗ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1B36B699" w14:textId="77777777" w:rsidR="009E0611" w:rsidRPr="000E50E3" w:rsidRDefault="00375F84" w:rsidP="009E0611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/>
                <w:sz w:val="28"/>
                <w:szCs w:val="28"/>
              </w:rPr>
              <w:t>И</w:t>
            </w:r>
            <w:r w:rsidR="009E0611" w:rsidRPr="000E50E3">
              <w:rPr>
                <w:color w:val="000000"/>
                <w:sz w:val="28"/>
                <w:szCs w:val="28"/>
              </w:rPr>
              <w:t xml:space="preserve">нформационная система Фонда, обеспечивающая проведение электронных закупок в соответствии с Законом </w:t>
            </w:r>
            <w:proofErr w:type="gramStart"/>
            <w:r w:rsidR="009E0611" w:rsidRPr="000E50E3">
              <w:rPr>
                <w:color w:val="000000"/>
                <w:sz w:val="28"/>
                <w:szCs w:val="28"/>
              </w:rPr>
              <w:t>и Порядком</w:t>
            </w:r>
            <w:proofErr w:type="gramEnd"/>
          </w:p>
        </w:tc>
      </w:tr>
      <w:tr w:rsidR="009E0611" w:rsidRPr="000E50E3" w14:paraId="5C11E2BA" w14:textId="77777777" w:rsidTr="00375F84">
        <w:tc>
          <w:tcPr>
            <w:tcW w:w="1594" w:type="pct"/>
            <w:shd w:val="clear" w:color="auto" w:fill="auto"/>
            <w:vAlign w:val="center"/>
          </w:tcPr>
          <w:p w14:paraId="4C8CFBE1" w14:textId="042DD2C6" w:rsidR="009E0611" w:rsidRPr="000E50E3" w:rsidRDefault="009E0611" w:rsidP="009E061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/>
                <w:sz w:val="28"/>
                <w:szCs w:val="28"/>
              </w:rPr>
              <w:t>Внутренние руководящие документы Общества</w:t>
            </w:r>
            <w:r w:rsidR="008E1020" w:rsidRPr="000E50E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F369F" w:rsidRPr="000E50E3">
              <w:rPr>
                <w:b/>
                <w:bCs/>
                <w:color w:val="000000"/>
                <w:sz w:val="28"/>
                <w:szCs w:val="28"/>
              </w:rPr>
              <w:t xml:space="preserve">либо ВРД 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57A7D136" w14:textId="21BF0162" w:rsidR="009E0611" w:rsidRPr="000E50E3" w:rsidRDefault="009E0611" w:rsidP="009E0611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/>
                <w:sz w:val="28"/>
                <w:szCs w:val="28"/>
              </w:rPr>
              <w:t>Утвержденные действующие руководящие документы Общества</w:t>
            </w:r>
          </w:p>
        </w:tc>
      </w:tr>
      <w:tr w:rsidR="00B10410" w:rsidRPr="000E50E3" w14:paraId="31F1431B" w14:textId="77777777" w:rsidTr="00375F84">
        <w:tc>
          <w:tcPr>
            <w:tcW w:w="1594" w:type="pct"/>
            <w:shd w:val="clear" w:color="auto" w:fill="auto"/>
            <w:vAlign w:val="center"/>
          </w:tcPr>
          <w:p w14:paraId="190DE87E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ДЗ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459CF860" w14:textId="77777777" w:rsidR="00B10410" w:rsidRPr="000E50E3" w:rsidRDefault="00B10410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 xml:space="preserve">Департамент закупок </w:t>
            </w:r>
          </w:p>
        </w:tc>
      </w:tr>
      <w:tr w:rsidR="00B10410" w:rsidRPr="000E50E3" w14:paraId="7C3F99D1" w14:textId="77777777" w:rsidTr="00375F84">
        <w:tc>
          <w:tcPr>
            <w:tcW w:w="1594" w:type="pct"/>
            <w:shd w:val="clear" w:color="auto" w:fill="auto"/>
            <w:vAlign w:val="center"/>
          </w:tcPr>
          <w:p w14:paraId="042A6564" w14:textId="77777777" w:rsidR="00B10410" w:rsidRPr="000E50E3" w:rsidRDefault="00B10410" w:rsidP="00B10410">
            <w:pPr>
              <w:rPr>
                <w:b/>
                <w:bCs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Договор о закупках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69805B68" w14:textId="77777777" w:rsidR="00B10410" w:rsidRPr="000E50E3" w:rsidRDefault="00B10410" w:rsidP="00B10410">
            <w:pPr>
              <w:rPr>
                <w:sz w:val="28"/>
                <w:szCs w:val="28"/>
              </w:rPr>
            </w:pP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Гражданско-правовой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договор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заключенный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соответствии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с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Законом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гражданским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законодательством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Республики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Казахстан</w:t>
            </w:r>
            <w:proofErr w:type="spellEnd"/>
            <w:r w:rsidRPr="000E50E3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0E50E3">
              <w:rPr>
                <w:color w:val="000000"/>
                <w:sz w:val="28"/>
                <w:szCs w:val="28"/>
                <w:lang w:val="kk-KZ"/>
              </w:rPr>
              <w:t>Порядком</w:t>
            </w:r>
            <w:proofErr w:type="spellEnd"/>
          </w:p>
        </w:tc>
      </w:tr>
      <w:tr w:rsidR="00B10410" w:rsidRPr="000E50E3" w14:paraId="5C9C862E" w14:textId="77777777" w:rsidTr="00375F84">
        <w:tc>
          <w:tcPr>
            <w:tcW w:w="1594" w:type="pct"/>
            <w:shd w:val="clear" w:color="auto" w:fill="auto"/>
            <w:vAlign w:val="center"/>
          </w:tcPr>
          <w:p w14:paraId="2EFCDC7D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ДПО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35A3811A" w14:textId="77777777" w:rsidR="00B10410" w:rsidRPr="000E50E3" w:rsidRDefault="00B10410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Департамент правового обеспечения</w:t>
            </w:r>
          </w:p>
        </w:tc>
      </w:tr>
      <w:tr w:rsidR="009D16E5" w:rsidRPr="000E50E3" w14:paraId="05BB8DF6" w14:textId="77777777" w:rsidTr="00375F84">
        <w:tc>
          <w:tcPr>
            <w:tcW w:w="1594" w:type="pct"/>
            <w:shd w:val="clear" w:color="auto" w:fill="auto"/>
            <w:vAlign w:val="center"/>
          </w:tcPr>
          <w:p w14:paraId="215ED72F" w14:textId="77777777" w:rsidR="009D16E5" w:rsidRPr="000E50E3" w:rsidRDefault="009D16E5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color w:val="000000" w:themeColor="text1"/>
                <w:sz w:val="28"/>
                <w:szCs w:val="28"/>
              </w:rPr>
              <w:t>Закон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4E71FB1E" w14:textId="77777777" w:rsidR="009D16E5" w:rsidRPr="000E50E3" w:rsidRDefault="009D16E5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 xml:space="preserve">Закон Республики Казахстан от 8 июня 2021 года № 47-VII ЗРК «О закупках отдельных субъектов </w:t>
            </w:r>
            <w:proofErr w:type="spellStart"/>
            <w:r w:rsidRPr="000E50E3">
              <w:rPr>
                <w:color w:val="000000" w:themeColor="text1"/>
                <w:sz w:val="28"/>
                <w:szCs w:val="28"/>
              </w:rPr>
              <w:t>квазигосударственного</w:t>
            </w:r>
            <w:proofErr w:type="spellEnd"/>
            <w:r w:rsidRPr="000E50E3">
              <w:rPr>
                <w:color w:val="000000" w:themeColor="text1"/>
                <w:sz w:val="28"/>
                <w:szCs w:val="28"/>
              </w:rPr>
              <w:t xml:space="preserve"> сектора»</w:t>
            </w:r>
          </w:p>
        </w:tc>
      </w:tr>
      <w:tr w:rsidR="00B10410" w:rsidRPr="000E50E3" w14:paraId="1806B911" w14:textId="77777777" w:rsidTr="00375F84">
        <w:trPr>
          <w:trHeight w:val="276"/>
        </w:trPr>
        <w:tc>
          <w:tcPr>
            <w:tcW w:w="1594" w:type="pct"/>
            <w:shd w:val="clear" w:color="auto" w:fill="auto"/>
            <w:vAlign w:val="center"/>
          </w:tcPr>
          <w:p w14:paraId="6F537FDC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Общество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715D0145" w14:textId="77777777" w:rsidR="00B10410" w:rsidRPr="000E50E3" w:rsidRDefault="00B10410" w:rsidP="00B10410">
            <w:pPr>
              <w:tabs>
                <w:tab w:val="left" w:pos="709"/>
              </w:tabs>
              <w:rPr>
                <w:sz w:val="28"/>
                <w:szCs w:val="28"/>
                <w:lang w:val="kk-KZ"/>
              </w:rPr>
            </w:pPr>
            <w:r w:rsidRPr="000E50E3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0E50E3">
              <w:rPr>
                <w:sz w:val="28"/>
                <w:szCs w:val="28"/>
              </w:rPr>
              <w:t>Каражанбасмунай</w:t>
            </w:r>
            <w:proofErr w:type="spellEnd"/>
            <w:r w:rsidRPr="000E50E3">
              <w:rPr>
                <w:sz w:val="28"/>
                <w:szCs w:val="28"/>
              </w:rPr>
              <w:t>»</w:t>
            </w:r>
          </w:p>
        </w:tc>
      </w:tr>
      <w:tr w:rsidR="00E2107E" w:rsidRPr="000E50E3" w14:paraId="5CC78C72" w14:textId="77777777" w:rsidTr="00B62777">
        <w:tc>
          <w:tcPr>
            <w:tcW w:w="1594" w:type="pct"/>
            <w:shd w:val="clear" w:color="auto" w:fill="auto"/>
          </w:tcPr>
          <w:p w14:paraId="55C7D041" w14:textId="77777777" w:rsidR="00E2107E" w:rsidRPr="000E50E3" w:rsidRDefault="00E2107E" w:rsidP="00E2107E">
            <w:pPr>
              <w:rPr>
                <w:b/>
                <w:bCs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Политика</w:t>
            </w:r>
          </w:p>
        </w:tc>
        <w:tc>
          <w:tcPr>
            <w:tcW w:w="3406" w:type="pct"/>
            <w:shd w:val="clear" w:color="auto" w:fill="auto"/>
          </w:tcPr>
          <w:p w14:paraId="6D8D3217" w14:textId="77777777" w:rsidR="00E2107E" w:rsidRPr="000E50E3" w:rsidRDefault="00E2107E" w:rsidP="00E2107E">
            <w:pPr>
              <w:rPr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Политика осуществления закупок товаров, работ и услуг АО «</w:t>
            </w:r>
            <w:proofErr w:type="spellStart"/>
            <w:r w:rsidRPr="000E50E3">
              <w:rPr>
                <w:sz w:val="28"/>
                <w:szCs w:val="28"/>
              </w:rPr>
              <w:t>Каражанбасмунай</w:t>
            </w:r>
            <w:proofErr w:type="spellEnd"/>
            <w:r w:rsidRPr="000E50E3">
              <w:rPr>
                <w:sz w:val="28"/>
                <w:szCs w:val="28"/>
              </w:rPr>
              <w:t>» (ПО-Д-13-521 от 05.06.2020г.)</w:t>
            </w:r>
          </w:p>
        </w:tc>
      </w:tr>
      <w:tr w:rsidR="00B10410" w:rsidRPr="000E50E3" w14:paraId="5CFBC168" w14:textId="77777777" w:rsidTr="00375F84">
        <w:tc>
          <w:tcPr>
            <w:tcW w:w="1594" w:type="pct"/>
            <w:shd w:val="clear" w:color="auto" w:fill="auto"/>
            <w:vAlign w:val="center"/>
          </w:tcPr>
          <w:p w14:paraId="5F9987D9" w14:textId="77777777" w:rsidR="00B10410" w:rsidRPr="000E50E3" w:rsidRDefault="00B10410" w:rsidP="00B10410">
            <w:pPr>
              <w:rPr>
                <w:b/>
                <w:bCs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Порядок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1FFD8C4A" w14:textId="56075E19" w:rsidR="00B10410" w:rsidRPr="000E50E3" w:rsidRDefault="00B10410" w:rsidP="00B10410">
            <w:pPr>
              <w:rPr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Порядок осуществления закупок акционерным обществом «Фонд национального благосостояния «</w:t>
            </w:r>
            <w:proofErr w:type="spellStart"/>
            <w:r w:rsidRPr="000E50E3">
              <w:rPr>
                <w:sz w:val="28"/>
                <w:szCs w:val="28"/>
              </w:rPr>
              <w:t>Самрук-Қазына</w:t>
            </w:r>
            <w:proofErr w:type="spellEnd"/>
            <w:r w:rsidRPr="000E50E3">
              <w:rPr>
                <w:sz w:val="28"/>
                <w:szCs w:val="28"/>
              </w:rPr>
              <w:t xml:space="preserve">» и </w:t>
            </w:r>
            <w:r w:rsidR="004B5796" w:rsidRPr="000E50E3">
              <w:rPr>
                <w:sz w:val="28"/>
                <w:szCs w:val="28"/>
              </w:rPr>
              <w:t xml:space="preserve">юридическими лицами, </w:t>
            </w:r>
            <w:r w:rsidRPr="000E50E3">
              <w:rPr>
                <w:sz w:val="28"/>
                <w:szCs w:val="28"/>
              </w:rPr>
              <w:t>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0E50E3">
              <w:rPr>
                <w:sz w:val="28"/>
                <w:szCs w:val="28"/>
              </w:rPr>
              <w:t>Самрук-Қазына</w:t>
            </w:r>
            <w:proofErr w:type="spellEnd"/>
            <w:r w:rsidRPr="000E50E3">
              <w:rPr>
                <w:sz w:val="28"/>
                <w:szCs w:val="28"/>
              </w:rPr>
              <w:t>» на праве собственности или доверительного управления</w:t>
            </w:r>
            <w:r w:rsidR="00597269" w:rsidRPr="000E50E3">
              <w:rPr>
                <w:sz w:val="28"/>
                <w:szCs w:val="28"/>
              </w:rPr>
              <w:t>,</w:t>
            </w:r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утвержденный</w:t>
            </w:r>
            <w:proofErr w:type="spellEnd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решением</w:t>
            </w:r>
            <w:proofErr w:type="spellEnd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Совета</w:t>
            </w:r>
            <w:proofErr w:type="spellEnd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Директоров</w:t>
            </w:r>
            <w:proofErr w:type="spellEnd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АО «</w:t>
            </w:r>
            <w:proofErr w:type="spellStart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Самрук</w:t>
            </w:r>
            <w:proofErr w:type="spellEnd"/>
            <w:r w:rsidR="00597269" w:rsidRPr="000E50E3">
              <w:rPr>
                <w:color w:val="000000" w:themeColor="text1"/>
                <w:sz w:val="28"/>
                <w:szCs w:val="28"/>
                <w:lang w:val="kk-KZ"/>
              </w:rPr>
              <w:t>-Қазына</w:t>
            </w:r>
            <w:r w:rsidR="00597269" w:rsidRPr="000E50E3">
              <w:rPr>
                <w:color w:val="000000" w:themeColor="text1"/>
                <w:sz w:val="28"/>
                <w:szCs w:val="28"/>
              </w:rPr>
              <w:t>» от 03.05.2022г. №193</w:t>
            </w:r>
            <w:r w:rsidRPr="000E50E3">
              <w:rPr>
                <w:sz w:val="28"/>
                <w:szCs w:val="28"/>
              </w:rPr>
              <w:t xml:space="preserve"> </w:t>
            </w:r>
          </w:p>
        </w:tc>
      </w:tr>
      <w:tr w:rsidR="00B10410" w:rsidRPr="000E50E3" w14:paraId="55807498" w14:textId="77777777" w:rsidTr="00375F84">
        <w:tc>
          <w:tcPr>
            <w:tcW w:w="1594" w:type="pct"/>
            <w:shd w:val="clear" w:color="auto" w:fill="auto"/>
            <w:vAlign w:val="center"/>
          </w:tcPr>
          <w:p w14:paraId="41379A68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lastRenderedPageBreak/>
              <w:t>Поставщик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0D2B69A4" w14:textId="77777777" w:rsidR="00B10410" w:rsidRPr="000E50E3" w:rsidRDefault="00B10410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Юридическое или физическое лицо, с которым Обществом заключен договор (контракт, соглашение или иная сделка)</w:t>
            </w:r>
          </w:p>
        </w:tc>
      </w:tr>
      <w:tr w:rsidR="00B10410" w:rsidRPr="000E50E3" w14:paraId="104AA766" w14:textId="77777777" w:rsidTr="00375F84">
        <w:trPr>
          <w:trHeight w:val="276"/>
        </w:trPr>
        <w:tc>
          <w:tcPr>
            <w:tcW w:w="1594" w:type="pct"/>
            <w:shd w:val="clear" w:color="auto" w:fill="auto"/>
            <w:vAlign w:val="center"/>
          </w:tcPr>
          <w:p w14:paraId="509B5D0F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Правление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734DF205" w14:textId="77777777" w:rsidR="00B10410" w:rsidRPr="000E50E3" w:rsidRDefault="00B10410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Правление Общества</w:t>
            </w:r>
          </w:p>
        </w:tc>
      </w:tr>
      <w:tr w:rsidR="00B10410" w:rsidRPr="000E50E3" w14:paraId="67267E99" w14:textId="77777777" w:rsidTr="00375F84">
        <w:trPr>
          <w:trHeight w:val="276"/>
        </w:trPr>
        <w:tc>
          <w:tcPr>
            <w:tcW w:w="1594" w:type="pct"/>
            <w:shd w:val="clear" w:color="auto" w:fill="auto"/>
            <w:vAlign w:val="center"/>
          </w:tcPr>
          <w:p w14:paraId="1B04B804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РК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1F1441A1" w14:textId="77777777" w:rsidR="00B10410" w:rsidRPr="000E50E3" w:rsidRDefault="00B10410" w:rsidP="00B10410">
            <w:pPr>
              <w:rPr>
                <w:strike/>
                <w:color w:val="000000" w:themeColor="text1"/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Республика Казахстан</w:t>
            </w:r>
          </w:p>
        </w:tc>
      </w:tr>
      <w:tr w:rsidR="00B10410" w:rsidRPr="000E50E3" w14:paraId="701C438B" w14:textId="77777777" w:rsidTr="00375F84">
        <w:trPr>
          <w:trHeight w:val="276"/>
        </w:trPr>
        <w:tc>
          <w:tcPr>
            <w:tcW w:w="1594" w:type="pct"/>
            <w:shd w:val="clear" w:color="auto" w:fill="auto"/>
            <w:vAlign w:val="center"/>
          </w:tcPr>
          <w:p w14:paraId="14989AAD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ТРУ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3D72971F" w14:textId="77777777" w:rsidR="00B10410" w:rsidRPr="000E50E3" w:rsidRDefault="00B10410" w:rsidP="00B10410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 xml:space="preserve">Товары, работы и услуги </w:t>
            </w:r>
          </w:p>
        </w:tc>
      </w:tr>
      <w:tr w:rsidR="00B10410" w:rsidRPr="000E50E3" w14:paraId="0103B1AE" w14:textId="77777777" w:rsidTr="00375F84">
        <w:trPr>
          <w:trHeight w:val="270"/>
        </w:trPr>
        <w:tc>
          <w:tcPr>
            <w:tcW w:w="1594" w:type="pct"/>
            <w:shd w:val="clear" w:color="auto" w:fill="auto"/>
            <w:vAlign w:val="center"/>
          </w:tcPr>
          <w:p w14:paraId="4206AEF8" w14:textId="77777777" w:rsidR="00B10410" w:rsidRPr="000E50E3" w:rsidRDefault="00B10410" w:rsidP="00B1041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bCs/>
                <w:sz w:val="28"/>
                <w:szCs w:val="28"/>
              </w:rPr>
              <w:t>Фонд</w:t>
            </w:r>
          </w:p>
        </w:tc>
        <w:tc>
          <w:tcPr>
            <w:tcW w:w="3406" w:type="pct"/>
            <w:shd w:val="clear" w:color="auto" w:fill="auto"/>
            <w:vAlign w:val="center"/>
          </w:tcPr>
          <w:p w14:paraId="15733D4F" w14:textId="77777777" w:rsidR="00B10410" w:rsidRPr="000E50E3" w:rsidRDefault="00B10410" w:rsidP="00B10410">
            <w:pPr>
              <w:rPr>
                <w:sz w:val="28"/>
                <w:szCs w:val="28"/>
                <w:lang w:val="kk-KZ"/>
              </w:rPr>
            </w:pPr>
            <w:r w:rsidRPr="000E50E3">
              <w:rPr>
                <w:sz w:val="28"/>
                <w:szCs w:val="28"/>
              </w:rPr>
              <w:t>Акционерное общество «Фонд национального благосостояния «</w:t>
            </w:r>
            <w:proofErr w:type="spellStart"/>
            <w:r w:rsidRPr="000E50E3">
              <w:rPr>
                <w:sz w:val="28"/>
                <w:szCs w:val="28"/>
              </w:rPr>
              <w:t>Самрук</w:t>
            </w:r>
            <w:proofErr w:type="spellEnd"/>
            <w:r w:rsidRPr="000E50E3">
              <w:rPr>
                <w:sz w:val="28"/>
                <w:szCs w:val="28"/>
              </w:rPr>
              <w:t>-Казына»</w:t>
            </w:r>
          </w:p>
        </w:tc>
      </w:tr>
    </w:tbl>
    <w:p w14:paraId="18A2B6E0" w14:textId="0FE2295A" w:rsidR="00BE5703" w:rsidRPr="000E50E3" w:rsidRDefault="00BE5703" w:rsidP="00EE7377">
      <w:pPr>
        <w:ind w:left="567" w:firstLine="567"/>
        <w:rPr>
          <w:color w:val="000000" w:themeColor="text1"/>
          <w:sz w:val="28"/>
          <w:szCs w:val="28"/>
        </w:rPr>
      </w:pPr>
    </w:p>
    <w:p w14:paraId="354E5E0E" w14:textId="77777777" w:rsidR="009C1EF9" w:rsidRPr="000E50E3" w:rsidRDefault="009C1EF9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contextualSpacing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14:paraId="3747F1E2" w14:textId="275F5DD9" w:rsidR="00D3296B" w:rsidRPr="000E50E3" w:rsidRDefault="00D3296B" w:rsidP="00D3296B">
      <w:pPr>
        <w:pStyle w:val="aa"/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14:paraId="1FEAB154" w14:textId="7484C2FC" w:rsidR="00D3296B" w:rsidRPr="000E50E3" w:rsidRDefault="00D3296B" w:rsidP="003742CB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3" w:name="_Hlk204166466"/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выбора поставщика при осуществлении закупок ТРУ, приобретаемых в рамках принятия мер по сохранению и (или) восстановлению стабильности социальной обстановки</w:t>
      </w:r>
      <w:bookmarkEnd w:id="3"/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абзаца шестого пп.9) п. 1 статьи 59 Порядка осуществления закупок АО «</w:t>
      </w:r>
      <w:proofErr w:type="spellStart"/>
      <w:r w:rsidRPr="000E50E3">
        <w:rPr>
          <w:rFonts w:ascii="Times New Roman" w:hAnsi="Times New Roman"/>
          <w:color w:val="000000" w:themeColor="text1"/>
          <w:sz w:val="28"/>
          <w:szCs w:val="28"/>
        </w:rPr>
        <w:t>Самрук</w:t>
      </w:r>
      <w:proofErr w:type="spellEnd"/>
      <w:r w:rsidRPr="000E50E3">
        <w:rPr>
          <w:rFonts w:ascii="Times New Roman" w:hAnsi="Times New Roman"/>
          <w:color w:val="000000" w:themeColor="text1"/>
          <w:sz w:val="28"/>
          <w:szCs w:val="28"/>
        </w:rPr>
        <w:t>-Казына» (далее – Пр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авила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) разработан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в целях определения порядка выбора поставщика ТРУ, включенных в Перечень товаров, работ и услуг, закупаемых из одного источника в целях сохранения и (или) восстановления стабильности социальной обстановки (на основании абзаца шестого пп.9) п. 1 статьи 59 Порядка осуществления закупок АО «</w:t>
      </w:r>
      <w:proofErr w:type="spellStart"/>
      <w:r w:rsidRPr="000E50E3">
        <w:rPr>
          <w:rFonts w:ascii="Times New Roman" w:hAnsi="Times New Roman"/>
          <w:color w:val="000000" w:themeColor="text1"/>
          <w:sz w:val="28"/>
          <w:szCs w:val="28"/>
        </w:rPr>
        <w:t>Самрук</w:t>
      </w:r>
      <w:proofErr w:type="spellEnd"/>
      <w:r w:rsidRPr="000E50E3">
        <w:rPr>
          <w:rFonts w:ascii="Times New Roman" w:hAnsi="Times New Roman"/>
          <w:color w:val="000000" w:themeColor="text1"/>
          <w:sz w:val="28"/>
          <w:szCs w:val="28"/>
        </w:rPr>
        <w:t>-Казына») без указания наименования Поставщика.</w:t>
      </w:r>
    </w:p>
    <w:p w14:paraId="0066A30A" w14:textId="0162DD11" w:rsidR="009E0611" w:rsidRPr="000E50E3" w:rsidRDefault="001D5ED8" w:rsidP="003742CB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Пра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вила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</w:t>
      </w:r>
      <w:r w:rsidR="002C7F39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7F03F3" w:rsidRPr="000E50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2107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3FCA" w:rsidRPr="000E50E3">
        <w:rPr>
          <w:rFonts w:ascii="Times New Roman" w:hAnsi="Times New Roman"/>
          <w:color w:val="000000" w:themeColor="text1"/>
          <w:sz w:val="28"/>
          <w:szCs w:val="28"/>
        </w:rPr>
        <w:t>Политикой</w:t>
      </w:r>
      <w:proofErr w:type="gramStart"/>
      <w:r w:rsidR="002F3FCA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86AC7" w:rsidRPr="000E50E3">
        <w:rPr>
          <w:rFonts w:ascii="Times New Roman" w:hAnsi="Times New Roman"/>
          <w:color w:val="000000" w:themeColor="text1"/>
          <w:sz w:val="28"/>
          <w:szCs w:val="28"/>
        </w:rPr>
        <w:t>Порядком</w:t>
      </w:r>
      <w:proofErr w:type="gramEnd"/>
      <w:r w:rsidRPr="000E50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2107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Уставом и </w:t>
      </w:r>
      <w:r w:rsidR="00723FD7" w:rsidRPr="000E50E3">
        <w:rPr>
          <w:rFonts w:ascii="Times New Roman" w:hAnsi="Times New Roman"/>
          <w:color w:val="000000" w:themeColor="text1"/>
          <w:sz w:val="28"/>
          <w:szCs w:val="28"/>
        </w:rPr>
        <w:t>ВРД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Общества.</w:t>
      </w:r>
    </w:p>
    <w:p w14:paraId="460A2928" w14:textId="44BDD06F" w:rsidR="00CD3DA0" w:rsidRDefault="001D5ED8" w:rsidP="003742CB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авила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3115" w:rsidRPr="000E50E3">
        <w:rPr>
          <w:rFonts w:ascii="Times New Roman" w:hAnsi="Times New Roman"/>
          <w:color w:val="000000" w:themeColor="text1"/>
          <w:sz w:val="28"/>
          <w:szCs w:val="28"/>
        </w:rPr>
        <w:t>обязательн</w:t>
      </w:r>
      <w:r w:rsidR="00345BD3" w:rsidRPr="000E50E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8311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для исполнения всеми работниками Общества, в т.ч., </w:t>
      </w:r>
      <w:r w:rsidR="00E2107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работниками </w:t>
      </w:r>
      <w:r w:rsidR="00042FBA" w:rsidRPr="000E50E3">
        <w:rPr>
          <w:rFonts w:ascii="Times New Roman" w:hAnsi="Times New Roman"/>
          <w:color w:val="000000" w:themeColor="text1"/>
          <w:sz w:val="28"/>
          <w:szCs w:val="28"/>
        </w:rPr>
        <w:t>представительств</w:t>
      </w:r>
      <w:r w:rsidR="00990BAD" w:rsidRPr="000E50E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42FBA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Общества в </w:t>
      </w:r>
      <w:proofErr w:type="spellStart"/>
      <w:r w:rsidR="00042FBA" w:rsidRPr="000E50E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FE690D" w:rsidRPr="000E50E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6059C" w:rsidRPr="000E50E3">
        <w:rPr>
          <w:rFonts w:ascii="Times New Roman" w:hAnsi="Times New Roman"/>
          <w:color w:val="000000" w:themeColor="text1"/>
          <w:sz w:val="28"/>
          <w:szCs w:val="28"/>
        </w:rPr>
        <w:t>Астана</w:t>
      </w:r>
      <w:proofErr w:type="spellEnd"/>
      <w:r w:rsidR="00990BAD" w:rsidRPr="000E50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311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задействованны</w:t>
      </w:r>
      <w:r w:rsidR="00990BAD" w:rsidRPr="000E50E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F8311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проведения закупок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F1FC5B" w14:textId="77777777" w:rsidR="00FA2C1E" w:rsidRPr="000E50E3" w:rsidRDefault="00FA2C1E" w:rsidP="00FA2C1E">
      <w:pPr>
        <w:pStyle w:val="aa"/>
        <w:tabs>
          <w:tab w:val="left" w:pos="1276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354348E9" w14:textId="206F7085" w:rsidR="00343E4F" w:rsidRPr="000E50E3" w:rsidRDefault="005E0F58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b/>
          <w:color w:val="000000" w:themeColor="text1"/>
          <w:sz w:val="28"/>
          <w:szCs w:val="28"/>
        </w:rPr>
        <w:t>Порядок проведения</w:t>
      </w:r>
      <w:r w:rsidR="00CD3DA0" w:rsidRPr="000E50E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D019C" w:rsidRPr="000E50E3">
        <w:rPr>
          <w:rFonts w:ascii="Times New Roman" w:hAnsi="Times New Roman"/>
          <w:b/>
          <w:color w:val="000000" w:themeColor="text1"/>
          <w:sz w:val="28"/>
          <w:szCs w:val="28"/>
        </w:rPr>
        <w:t>выбора поставщика</w:t>
      </w:r>
    </w:p>
    <w:p w14:paraId="7D699861" w14:textId="77777777" w:rsidR="00CD3DA0" w:rsidRPr="000E50E3" w:rsidRDefault="00CD3DA0" w:rsidP="00CD3DA0">
      <w:pPr>
        <w:pStyle w:val="aa"/>
        <w:tabs>
          <w:tab w:val="left" w:pos="426"/>
          <w:tab w:val="left" w:pos="1560"/>
        </w:tabs>
        <w:spacing w:after="0" w:line="240" w:lineRule="auto"/>
        <w:ind w:left="783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C9C3BB" w14:textId="00C455D6" w:rsidR="00CD3DA0" w:rsidRPr="000E50E3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E0F58" w:rsidRPr="000E50E3">
        <w:rPr>
          <w:rFonts w:ascii="Times New Roman" w:hAnsi="Times New Roman"/>
          <w:color w:val="000000" w:themeColor="text1"/>
          <w:sz w:val="28"/>
          <w:szCs w:val="28"/>
        </w:rPr>
        <w:t>роцедур</w:t>
      </w:r>
      <w:r w:rsidR="002A367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0F58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выбора поставщика 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включает в себя следующие этапы: </w:t>
      </w:r>
    </w:p>
    <w:p w14:paraId="7C66BD34" w14:textId="63771DD9" w:rsidR="00CD3DA0" w:rsidRPr="000E50E3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комиссии по рассмотрению </w:t>
      </w:r>
      <w:r w:rsidR="000D051B">
        <w:rPr>
          <w:rFonts w:ascii="Times New Roman" w:hAnsi="Times New Roman"/>
          <w:color w:val="000000" w:themeColor="text1"/>
          <w:sz w:val="28"/>
          <w:szCs w:val="28"/>
        </w:rPr>
        <w:t>ценовых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предложений (далее – Комиссия), назначение секретаря комиссии; </w:t>
      </w:r>
    </w:p>
    <w:p w14:paraId="0C757479" w14:textId="14A1E5D3" w:rsidR="00CD3DA0" w:rsidRPr="000E50E3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разработка закупочной документации, в том числе технической спецификации;</w:t>
      </w:r>
    </w:p>
    <w:p w14:paraId="1101EDBF" w14:textId="77777777" w:rsidR="00CD3DA0" w:rsidRPr="000E50E3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размещение объявления о закупке ТРУ и направление приглашений потенциальным поставщикам для участия в закупке;</w:t>
      </w:r>
    </w:p>
    <w:p w14:paraId="750CCEC6" w14:textId="0813F5F7" w:rsidR="00CD3DA0" w:rsidRPr="000E50E3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прием и регистрация </w:t>
      </w:r>
      <w:r w:rsidR="000D051B">
        <w:rPr>
          <w:rFonts w:ascii="Times New Roman" w:hAnsi="Times New Roman"/>
          <w:color w:val="000000" w:themeColor="text1"/>
          <w:sz w:val="28"/>
          <w:szCs w:val="28"/>
        </w:rPr>
        <w:t>ценовых</w:t>
      </w:r>
      <w:r w:rsidR="000D051B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предложений от потенциальных поставщиков;</w:t>
      </w:r>
    </w:p>
    <w:p w14:paraId="120A7D2D" w14:textId="3A50CCA5" w:rsidR="00CD3DA0" w:rsidRPr="000E50E3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проверка и оценка </w:t>
      </w:r>
      <w:r w:rsidR="000D051B">
        <w:rPr>
          <w:rFonts w:ascii="Times New Roman" w:hAnsi="Times New Roman"/>
          <w:color w:val="000000" w:themeColor="text1"/>
          <w:sz w:val="28"/>
          <w:szCs w:val="28"/>
        </w:rPr>
        <w:t>ценовых</w:t>
      </w:r>
      <w:r w:rsidR="000D051B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предложений на соответствие </w:t>
      </w:r>
      <w:r w:rsidR="003A39C3" w:rsidRPr="000E50E3">
        <w:rPr>
          <w:rFonts w:ascii="Times New Roman" w:hAnsi="Times New Roman"/>
          <w:color w:val="000000" w:themeColor="text1"/>
          <w:sz w:val="28"/>
          <w:szCs w:val="28"/>
        </w:rPr>
        <w:t>требованиям, установленным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в закупочной документации и объявлении;</w:t>
      </w:r>
    </w:p>
    <w:p w14:paraId="7E11F322" w14:textId="2DFD5C52" w:rsidR="00CD3DA0" w:rsidRDefault="00CD3DA0" w:rsidP="00CD3DA0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протокола итогов рассмотрения </w:t>
      </w:r>
      <w:r w:rsidR="000D051B">
        <w:rPr>
          <w:rFonts w:ascii="Times New Roman" w:hAnsi="Times New Roman"/>
          <w:color w:val="000000" w:themeColor="text1"/>
          <w:sz w:val="28"/>
          <w:szCs w:val="28"/>
        </w:rPr>
        <w:t>ценовых</w:t>
      </w:r>
      <w:r w:rsidR="000D051B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предложений потенциальных поставщиков (определение победителя закупки);</w:t>
      </w:r>
    </w:p>
    <w:p w14:paraId="6060A11B" w14:textId="26C8B3E5" w:rsidR="009465AD" w:rsidRPr="009A4AE4" w:rsidRDefault="009465AD" w:rsidP="009465AD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 xml:space="preserve">принятие решения исполнительным органом </w:t>
      </w:r>
      <w:r w:rsidR="000D051B">
        <w:rPr>
          <w:rFonts w:ascii="Times New Roman" w:eastAsia="Calibri" w:hAnsi="Times New Roman"/>
          <w:sz w:val="28"/>
          <w:szCs w:val="28"/>
          <w:lang w:eastAsia="x-none"/>
        </w:rPr>
        <w:t>Общества</w:t>
      </w:r>
      <w:r>
        <w:rPr>
          <w:rFonts w:ascii="Times New Roman" w:eastAsia="Calibri" w:hAnsi="Times New Roman"/>
          <w:sz w:val="28"/>
          <w:szCs w:val="28"/>
          <w:lang w:eastAsia="x-none"/>
        </w:rPr>
        <w:t xml:space="preserve"> об утверждении победителя закупки и заключении с ним договора;</w:t>
      </w:r>
    </w:p>
    <w:p w14:paraId="06F0C7D8" w14:textId="77777777" w:rsidR="000E50E3" w:rsidRPr="000E50E3" w:rsidRDefault="00CD3DA0" w:rsidP="000E50E3">
      <w:pPr>
        <w:pStyle w:val="aa"/>
        <w:numPr>
          <w:ilvl w:val="0"/>
          <w:numId w:val="28"/>
        </w:numPr>
        <w:tabs>
          <w:tab w:val="left" w:pos="1134"/>
        </w:tabs>
        <w:spacing w:after="0" w:line="247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принятие (оформление) решения о закупке ТРУ из одного источника в ИСЭЗ.</w:t>
      </w:r>
    </w:p>
    <w:p w14:paraId="488B3379" w14:textId="77777777" w:rsidR="00692850" w:rsidRDefault="00692850" w:rsidP="00692850">
      <w:pPr>
        <w:tabs>
          <w:tab w:val="left" w:pos="1134"/>
        </w:tabs>
        <w:spacing w:line="247" w:lineRule="auto"/>
        <w:textAlignment w:val="baseline"/>
        <w:rPr>
          <w:b/>
          <w:color w:val="000000" w:themeColor="text1"/>
          <w:sz w:val="28"/>
          <w:szCs w:val="28"/>
        </w:rPr>
      </w:pPr>
    </w:p>
    <w:p w14:paraId="333493B8" w14:textId="38494042" w:rsidR="000E50E3" w:rsidRPr="00692850" w:rsidRDefault="008D019C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28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Формирование и утверждение </w:t>
      </w:r>
      <w:r w:rsidR="002F3FCA" w:rsidRPr="006928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состава комиссии, </w:t>
      </w:r>
      <w:r w:rsidRPr="006928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закупочной документации </w:t>
      </w:r>
    </w:p>
    <w:p w14:paraId="267F625B" w14:textId="77777777" w:rsidR="000E50E3" w:rsidRPr="000E50E3" w:rsidRDefault="000E50E3" w:rsidP="000E50E3">
      <w:pPr>
        <w:pStyle w:val="aa"/>
        <w:tabs>
          <w:tab w:val="left" w:pos="1134"/>
        </w:tabs>
        <w:spacing w:after="0" w:line="247" w:lineRule="auto"/>
        <w:ind w:left="709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B0F34B" w14:textId="5006826C" w:rsidR="00692850" w:rsidRDefault="00AF627F" w:rsidP="009B77AA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965779" w:rsidRPr="00692850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652095" w:rsidRPr="00692850">
        <w:rPr>
          <w:rFonts w:ascii="Times New Roman" w:hAnsi="Times New Roman"/>
          <w:color w:val="000000" w:themeColor="text1"/>
          <w:sz w:val="28"/>
          <w:szCs w:val="28"/>
        </w:rPr>
        <w:t>рассмотрения ценовых предложений и документов потенциальных поставщиков формируется и утверждается Комиссия</w:t>
      </w:r>
      <w:r w:rsidR="005E0F58" w:rsidRPr="006928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83C630" w14:textId="5B68AC90" w:rsidR="00CD3DA0" w:rsidRPr="00692850" w:rsidRDefault="00CD3DA0" w:rsidP="00CC2A07">
      <w:pPr>
        <w:pStyle w:val="aa"/>
        <w:tabs>
          <w:tab w:val="left" w:pos="1276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692850">
        <w:rPr>
          <w:rFonts w:ascii="Times New Roman" w:hAnsi="Times New Roman"/>
          <w:color w:val="000000" w:themeColor="text1"/>
          <w:sz w:val="28"/>
          <w:szCs w:val="28"/>
        </w:rPr>
        <w:t>В состав Комиссии включаются следующие лица:</w:t>
      </w:r>
    </w:p>
    <w:p w14:paraId="4756F6F4" w14:textId="69E43E67" w:rsidR="00CD3DA0" w:rsidRPr="000E50E3" w:rsidRDefault="002E4B63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аместители Генерального директора, 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>курирующи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АБП (председатель Комиссии);</w:t>
      </w:r>
    </w:p>
    <w:p w14:paraId="6E4CCE79" w14:textId="77777777" w:rsidR="00CD3DA0" w:rsidRPr="000E50E3" w:rsidRDefault="00CD3DA0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руководитель АБП;</w:t>
      </w:r>
    </w:p>
    <w:p w14:paraId="1D52037A" w14:textId="2A8196CE" w:rsidR="00652095" w:rsidRPr="000E50E3" w:rsidRDefault="002E4B63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аместители Генерального директора по коммерции; </w:t>
      </w:r>
    </w:p>
    <w:p w14:paraId="1399DE03" w14:textId="205B9F5D" w:rsidR="00CD3DA0" w:rsidRPr="000E50E3" w:rsidRDefault="002E4B63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>департамента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закупок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/заместитель директор департамента закупок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E6DBDB" w14:textId="2C6DBB66" w:rsidR="00CD3DA0" w:rsidRPr="000E50E3" w:rsidRDefault="002E4B63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>работник</w:t>
      </w:r>
      <w:r w:rsidR="00652095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51B">
        <w:rPr>
          <w:rFonts w:ascii="Times New Roman" w:hAnsi="Times New Roman"/>
          <w:color w:val="000000" w:themeColor="text1"/>
          <w:sz w:val="28"/>
          <w:szCs w:val="28"/>
        </w:rPr>
        <w:t>ДПО</w:t>
      </w:r>
      <w:r w:rsidR="00CD3DA0" w:rsidRPr="000E50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38D0DF8" w14:textId="5CA93562" w:rsidR="00CD3DA0" w:rsidRPr="000E50E3" w:rsidRDefault="00CD3DA0" w:rsidP="00CD3DA0">
      <w:pPr>
        <w:pStyle w:val="aa"/>
        <w:numPr>
          <w:ilvl w:val="0"/>
          <w:numId w:val="30"/>
        </w:numPr>
        <w:tabs>
          <w:tab w:val="left" w:pos="993"/>
        </w:tabs>
        <w:spacing w:after="0" w:line="252" w:lineRule="auto"/>
        <w:ind w:left="0"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профсоюзных организаций и иных структурных подразделений (при необходимости по решению </w:t>
      </w:r>
      <w:r w:rsidR="002E4B63" w:rsidRPr="000E50E3">
        <w:rPr>
          <w:rFonts w:ascii="Times New Roman" w:hAnsi="Times New Roman"/>
          <w:color w:val="000000" w:themeColor="text1"/>
          <w:sz w:val="28"/>
          <w:szCs w:val="28"/>
        </w:rPr>
        <w:t>Общества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555D996A" w14:textId="7441A796" w:rsidR="00CD3DA0" w:rsidRPr="000E50E3" w:rsidRDefault="00CD3DA0" w:rsidP="00CD3DA0">
      <w:pPr>
        <w:spacing w:line="252" w:lineRule="auto"/>
        <w:ind w:firstLine="709"/>
        <w:rPr>
          <w:color w:val="000000" w:themeColor="text1"/>
          <w:sz w:val="28"/>
          <w:szCs w:val="28"/>
        </w:rPr>
      </w:pPr>
      <w:r w:rsidRPr="000E50E3">
        <w:rPr>
          <w:color w:val="000000" w:themeColor="text1"/>
          <w:sz w:val="28"/>
          <w:szCs w:val="28"/>
        </w:rPr>
        <w:t xml:space="preserve">Состав Комиссии утверждается решением первого руководителя </w:t>
      </w:r>
      <w:r w:rsidR="002E4B63" w:rsidRPr="000E50E3">
        <w:rPr>
          <w:color w:val="000000" w:themeColor="text1"/>
          <w:sz w:val="28"/>
          <w:szCs w:val="28"/>
        </w:rPr>
        <w:t>Общества</w:t>
      </w:r>
      <w:r w:rsidR="00166CA9">
        <w:rPr>
          <w:color w:val="000000" w:themeColor="text1"/>
          <w:sz w:val="28"/>
          <w:szCs w:val="28"/>
        </w:rPr>
        <w:t xml:space="preserve"> или </w:t>
      </w:r>
      <w:proofErr w:type="spellStart"/>
      <w:r w:rsidR="00166CA9" w:rsidRPr="000E50E3">
        <w:rPr>
          <w:rFonts w:eastAsia="Times New Roman"/>
          <w:sz w:val="28"/>
          <w:szCs w:val="28"/>
          <w:lang w:val="kk-KZ"/>
        </w:rPr>
        <w:t>уполномоченн</w:t>
      </w:r>
      <w:r w:rsidR="00166CA9">
        <w:rPr>
          <w:rFonts w:eastAsia="Times New Roman"/>
          <w:sz w:val="28"/>
          <w:szCs w:val="28"/>
          <w:lang w:val="kk-KZ"/>
        </w:rPr>
        <w:t>ым</w:t>
      </w:r>
      <w:proofErr w:type="spellEnd"/>
      <w:r w:rsidR="00166CA9"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="00166CA9" w:rsidRPr="000E50E3">
        <w:rPr>
          <w:rFonts w:eastAsia="Times New Roman"/>
          <w:sz w:val="28"/>
          <w:szCs w:val="28"/>
          <w:lang w:val="kk-KZ"/>
        </w:rPr>
        <w:t>им</w:t>
      </w:r>
      <w:proofErr w:type="spellEnd"/>
      <w:r w:rsidR="00166CA9"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="00166CA9" w:rsidRPr="000E50E3">
        <w:rPr>
          <w:rFonts w:eastAsia="Times New Roman"/>
          <w:sz w:val="28"/>
          <w:szCs w:val="28"/>
          <w:lang w:val="kk-KZ"/>
        </w:rPr>
        <w:t>лиц</w:t>
      </w:r>
      <w:r w:rsidR="00166CA9">
        <w:rPr>
          <w:rFonts w:eastAsia="Times New Roman"/>
          <w:sz w:val="28"/>
          <w:szCs w:val="28"/>
          <w:lang w:val="kk-KZ"/>
        </w:rPr>
        <w:t>ом</w:t>
      </w:r>
      <w:proofErr w:type="spellEnd"/>
      <w:r w:rsidRPr="000E50E3">
        <w:rPr>
          <w:color w:val="000000" w:themeColor="text1"/>
          <w:sz w:val="28"/>
          <w:szCs w:val="28"/>
        </w:rPr>
        <w:t xml:space="preserve">. Полномочия Комиссии действуют со </w:t>
      </w:r>
      <w:r w:rsidR="000C4796" w:rsidRPr="000C4796">
        <w:rPr>
          <w:color w:val="000000" w:themeColor="text1"/>
          <w:sz w:val="28"/>
          <w:szCs w:val="28"/>
        </w:rPr>
        <w:t>дня вступления в силу решения о ее создании и прекращает свою деятельность</w:t>
      </w:r>
      <w:r w:rsidR="000C4796" w:rsidRPr="000E50E3">
        <w:rPr>
          <w:color w:val="000000" w:themeColor="text1"/>
          <w:sz w:val="28"/>
          <w:szCs w:val="28"/>
        </w:rPr>
        <w:t xml:space="preserve"> </w:t>
      </w:r>
      <w:r w:rsidR="000C4796">
        <w:rPr>
          <w:color w:val="000000" w:themeColor="text1"/>
          <w:sz w:val="28"/>
          <w:szCs w:val="28"/>
        </w:rPr>
        <w:t>со дня</w:t>
      </w:r>
      <w:r w:rsidRPr="000E50E3">
        <w:rPr>
          <w:color w:val="000000" w:themeColor="text1"/>
          <w:sz w:val="28"/>
          <w:szCs w:val="28"/>
        </w:rPr>
        <w:t xml:space="preserve"> заключения договора </w:t>
      </w:r>
      <w:r w:rsidR="002E4B63" w:rsidRPr="000E50E3">
        <w:rPr>
          <w:color w:val="000000" w:themeColor="text1"/>
          <w:sz w:val="28"/>
          <w:szCs w:val="28"/>
        </w:rPr>
        <w:t>о закупках</w:t>
      </w:r>
      <w:r w:rsidRPr="000E50E3">
        <w:rPr>
          <w:color w:val="000000" w:themeColor="text1"/>
          <w:sz w:val="28"/>
          <w:szCs w:val="28"/>
        </w:rPr>
        <w:t>.</w:t>
      </w:r>
    </w:p>
    <w:p w14:paraId="02D36BCD" w14:textId="77777777" w:rsidR="00CD3DA0" w:rsidRPr="000E50E3" w:rsidRDefault="00CD3DA0" w:rsidP="00CD3DA0">
      <w:pPr>
        <w:spacing w:line="252" w:lineRule="auto"/>
        <w:ind w:firstLine="709"/>
        <w:rPr>
          <w:color w:val="000000" w:themeColor="text1"/>
          <w:sz w:val="28"/>
          <w:szCs w:val="28"/>
        </w:rPr>
      </w:pPr>
      <w:r w:rsidRPr="000E50E3">
        <w:rPr>
          <w:color w:val="000000" w:themeColor="text1"/>
          <w:sz w:val="28"/>
          <w:szCs w:val="28"/>
        </w:rPr>
        <w:t>Решения Комиссии принимаются простым большинством голосов и оформляются протоколом. В случае равенства голосов, принимается решение, за которое проголосовал председатель Комиссии. Члены Комиссии при несогласии с предлагаемым решением представляют Комиссии мотивированное возражение, которое должно быть изложено в протоколе.</w:t>
      </w:r>
    </w:p>
    <w:p w14:paraId="03DB475B" w14:textId="77777777" w:rsidR="00CD3DA0" w:rsidRPr="000E50E3" w:rsidRDefault="00CD3DA0" w:rsidP="00CD3DA0">
      <w:pPr>
        <w:spacing w:line="252" w:lineRule="auto"/>
        <w:ind w:firstLine="709"/>
        <w:rPr>
          <w:color w:val="000000" w:themeColor="text1"/>
          <w:sz w:val="28"/>
          <w:szCs w:val="28"/>
        </w:rPr>
      </w:pPr>
      <w:r w:rsidRPr="000E50E3">
        <w:rPr>
          <w:color w:val="000000" w:themeColor="text1"/>
          <w:sz w:val="28"/>
          <w:szCs w:val="28"/>
        </w:rPr>
        <w:t>Протоколы заседаний Комиссии подписываются всеми членами Комиссии. В случае отсутствия кого-либо из членов (командировка, отпуск, времен</w:t>
      </w:r>
      <w:r w:rsidRPr="000E50E3">
        <w:rPr>
          <w:color w:val="000000" w:themeColor="text1"/>
          <w:sz w:val="28"/>
          <w:szCs w:val="28"/>
        </w:rPr>
        <w:lastRenderedPageBreak/>
        <w:t>ная нетрудоспособность) в протоколе указывается причина отсутствия с приложением соответствующего подтверждающего документа. В этом случае его замещает лицо, исполняющее функциональные обязанности отсутствующего работника.</w:t>
      </w:r>
    </w:p>
    <w:p w14:paraId="0E4D242A" w14:textId="77777777" w:rsidR="00CD3DA0" w:rsidRPr="000E50E3" w:rsidRDefault="00CD3DA0" w:rsidP="00CD3DA0">
      <w:pPr>
        <w:ind w:firstLine="709"/>
        <w:rPr>
          <w:rFonts w:eastAsia="Times New Roman"/>
          <w:sz w:val="28"/>
          <w:szCs w:val="28"/>
        </w:rPr>
      </w:pPr>
    </w:p>
    <w:p w14:paraId="407108E9" w14:textId="7954CC86" w:rsidR="00CD3DA0" w:rsidRPr="00692850" w:rsidRDefault="00CD3DA0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692850">
        <w:rPr>
          <w:rFonts w:ascii="Times New Roman" w:eastAsia="Times New Roman" w:hAnsi="Times New Roman"/>
          <w:b/>
          <w:bCs/>
          <w:sz w:val="28"/>
          <w:szCs w:val="28"/>
        </w:rPr>
        <w:t>Функции Комиссии</w:t>
      </w:r>
    </w:p>
    <w:p w14:paraId="4B6F9CF0" w14:textId="77777777" w:rsidR="00CD3DA0" w:rsidRPr="000E50E3" w:rsidRDefault="00CD3DA0" w:rsidP="00CD3DA0">
      <w:pPr>
        <w:tabs>
          <w:tab w:val="left" w:pos="1134"/>
        </w:tabs>
        <w:ind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Комиссия осуществляет следующие функции:</w:t>
      </w:r>
    </w:p>
    <w:p w14:paraId="13E46D85" w14:textId="737B7AB5" w:rsidR="00CD3DA0" w:rsidRPr="000E50E3" w:rsidRDefault="00CD3DA0" w:rsidP="00CD3DA0">
      <w:pPr>
        <w:numPr>
          <w:ilvl w:val="0"/>
          <w:numId w:val="31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рассмотрение, оценка и сопоставление </w:t>
      </w:r>
      <w:r w:rsidR="002B03EB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потенциальных поставщиков;</w:t>
      </w:r>
    </w:p>
    <w:p w14:paraId="3D4A41FC" w14:textId="59A4D218" w:rsidR="00CD3DA0" w:rsidRPr="000E50E3" w:rsidRDefault="00CD3DA0" w:rsidP="00CD3DA0">
      <w:pPr>
        <w:numPr>
          <w:ilvl w:val="0"/>
          <w:numId w:val="31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принятие решений о </w:t>
      </w:r>
      <w:r w:rsidR="00EC5C81">
        <w:rPr>
          <w:rFonts w:eastAsia="Times New Roman"/>
          <w:sz w:val="28"/>
          <w:szCs w:val="28"/>
        </w:rPr>
        <w:t>признании соответствующим или несоответствующим</w:t>
      </w:r>
      <w:r w:rsidRPr="000E50E3">
        <w:rPr>
          <w:rFonts w:eastAsia="Times New Roman"/>
          <w:sz w:val="28"/>
          <w:szCs w:val="28"/>
        </w:rPr>
        <w:t xml:space="preserve"> </w:t>
      </w:r>
      <w:r w:rsidR="002B03EB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</w:t>
      </w:r>
      <w:r w:rsidRPr="000E50E3" w:rsidDel="00F17038">
        <w:rPr>
          <w:rFonts w:eastAsia="Times New Roman"/>
          <w:sz w:val="28"/>
          <w:szCs w:val="28"/>
        </w:rPr>
        <w:t xml:space="preserve"> </w:t>
      </w:r>
      <w:r w:rsidRPr="000E50E3">
        <w:rPr>
          <w:rFonts w:eastAsia="Times New Roman"/>
          <w:sz w:val="28"/>
          <w:szCs w:val="28"/>
        </w:rPr>
        <w:t>потенциальных поставщиков</w:t>
      </w:r>
      <w:r w:rsidR="00EC5C81">
        <w:rPr>
          <w:rFonts w:eastAsia="Times New Roman"/>
          <w:sz w:val="28"/>
          <w:szCs w:val="28"/>
        </w:rPr>
        <w:t xml:space="preserve"> условию проводимой закупки и технической спецификации</w:t>
      </w:r>
      <w:r w:rsidRPr="000E50E3">
        <w:rPr>
          <w:rFonts w:eastAsia="Times New Roman"/>
          <w:sz w:val="28"/>
          <w:szCs w:val="28"/>
        </w:rPr>
        <w:t>;</w:t>
      </w:r>
    </w:p>
    <w:p w14:paraId="64D24300" w14:textId="7352BCAC" w:rsidR="00CD3DA0" w:rsidRPr="000E50E3" w:rsidRDefault="002B03EB" w:rsidP="00CD3DA0">
      <w:pPr>
        <w:numPr>
          <w:ilvl w:val="0"/>
          <w:numId w:val="31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победителя</w:t>
      </w:r>
      <w:r w:rsidR="00CD3DA0" w:rsidRPr="000E50E3">
        <w:rPr>
          <w:rFonts w:eastAsia="Times New Roman"/>
          <w:sz w:val="28"/>
          <w:szCs w:val="28"/>
        </w:rPr>
        <w:t xml:space="preserve"> по итогам </w:t>
      </w:r>
      <w:r>
        <w:rPr>
          <w:rFonts w:eastAsia="Times New Roman"/>
          <w:sz w:val="28"/>
          <w:szCs w:val="28"/>
        </w:rPr>
        <w:t>рассмотрения ценовых предложений</w:t>
      </w:r>
      <w:r w:rsidR="00CD3DA0" w:rsidRPr="000E50E3">
        <w:rPr>
          <w:rFonts w:eastAsia="Times New Roman"/>
          <w:sz w:val="28"/>
          <w:szCs w:val="28"/>
        </w:rPr>
        <w:t>.</w:t>
      </w:r>
    </w:p>
    <w:p w14:paraId="71614AC3" w14:textId="77777777" w:rsidR="00CD3DA0" w:rsidRPr="000E50E3" w:rsidRDefault="00CD3DA0" w:rsidP="00CD3DA0">
      <w:pPr>
        <w:tabs>
          <w:tab w:val="left" w:pos="1134"/>
        </w:tabs>
        <w:ind w:left="709"/>
        <w:rPr>
          <w:rFonts w:eastAsia="Times New Roman"/>
          <w:sz w:val="28"/>
          <w:szCs w:val="28"/>
        </w:rPr>
      </w:pPr>
    </w:p>
    <w:p w14:paraId="3C7E0D08" w14:textId="0A7CA63D" w:rsidR="00CD3DA0" w:rsidRPr="00692850" w:rsidRDefault="00CD3DA0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692850">
        <w:rPr>
          <w:rFonts w:ascii="Times New Roman" w:eastAsia="Times New Roman" w:hAnsi="Times New Roman"/>
          <w:b/>
          <w:bCs/>
          <w:sz w:val="28"/>
          <w:szCs w:val="28"/>
        </w:rPr>
        <w:t xml:space="preserve">Секретарь </w:t>
      </w:r>
      <w:bookmarkStart w:id="4" w:name="_Hlk204016453"/>
      <w:r w:rsidRPr="00692850">
        <w:rPr>
          <w:rFonts w:ascii="Times New Roman" w:eastAsia="Times New Roman" w:hAnsi="Times New Roman"/>
          <w:b/>
          <w:bCs/>
          <w:sz w:val="28"/>
          <w:szCs w:val="28"/>
        </w:rPr>
        <w:t>Комиссии</w:t>
      </w:r>
      <w:bookmarkEnd w:id="4"/>
    </w:p>
    <w:p w14:paraId="4AC6BEDA" w14:textId="2FDB8799" w:rsidR="00CD3DA0" w:rsidRPr="000C4796" w:rsidRDefault="000C4796" w:rsidP="00CD3DA0">
      <w:pPr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0C4796">
        <w:rPr>
          <w:color w:val="000000" w:themeColor="text1"/>
          <w:sz w:val="28"/>
          <w:szCs w:val="28"/>
        </w:rPr>
        <w:t>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решений.</w:t>
      </w:r>
      <w:r>
        <w:rPr>
          <w:color w:val="000000" w:themeColor="text1"/>
          <w:sz w:val="28"/>
          <w:szCs w:val="28"/>
        </w:rPr>
        <w:t xml:space="preserve"> </w:t>
      </w:r>
      <w:r w:rsidR="00CD3DA0" w:rsidRPr="000C4796">
        <w:rPr>
          <w:color w:val="000000" w:themeColor="text1"/>
          <w:sz w:val="28"/>
          <w:szCs w:val="28"/>
        </w:rPr>
        <w:t xml:space="preserve">Секретарь Комиссии назначается из </w:t>
      </w:r>
      <w:r>
        <w:rPr>
          <w:color w:val="000000" w:themeColor="text1"/>
          <w:sz w:val="28"/>
          <w:szCs w:val="28"/>
        </w:rPr>
        <w:t>работников департамента</w:t>
      </w:r>
      <w:r w:rsidR="00CD3DA0" w:rsidRPr="000C4796">
        <w:rPr>
          <w:color w:val="000000" w:themeColor="text1"/>
          <w:sz w:val="28"/>
          <w:szCs w:val="28"/>
        </w:rPr>
        <w:t xml:space="preserve"> закупок, не входит в состав Комиссии и выполняет следующие функции:</w:t>
      </w:r>
    </w:p>
    <w:p w14:paraId="45948DF5" w14:textId="77777777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контроль соблюдения сроков и порядка проведения закупочных процедур;</w:t>
      </w:r>
    </w:p>
    <w:p w14:paraId="6F16C4E5" w14:textId="3F463B4B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размещение объявления о закупке ТРУ и закупочной документации на официальном веб-сайте </w:t>
      </w:r>
      <w:r w:rsidR="002E4B63" w:rsidRPr="000E50E3">
        <w:rPr>
          <w:rFonts w:ascii="Times New Roman" w:eastAsia="Times New Roman" w:hAnsi="Times New Roman"/>
          <w:sz w:val="28"/>
          <w:szCs w:val="28"/>
        </w:rPr>
        <w:t>Общества</w:t>
      </w:r>
      <w:r w:rsidRPr="000E50E3">
        <w:rPr>
          <w:rFonts w:ascii="Times New Roman" w:eastAsia="Times New Roman" w:hAnsi="Times New Roman"/>
          <w:sz w:val="28"/>
          <w:szCs w:val="28"/>
        </w:rPr>
        <w:t>;</w:t>
      </w:r>
    </w:p>
    <w:p w14:paraId="578C7DAD" w14:textId="77777777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направление приглашений потенциальным поставщикам для участия в закупке;</w:t>
      </w:r>
    </w:p>
    <w:p w14:paraId="43BE32AF" w14:textId="77777777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коммуникация с потенциальными поставщиками по вопросам закупок ТРУ;</w:t>
      </w:r>
    </w:p>
    <w:p w14:paraId="72AB3F6F" w14:textId="136F038F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прием и обеспечение регистрации </w:t>
      </w:r>
      <w:r w:rsidR="000C4796">
        <w:rPr>
          <w:rFonts w:ascii="Times New Roman" w:eastAsia="Times New Roman" w:hAnsi="Times New Roman"/>
          <w:sz w:val="28"/>
          <w:szCs w:val="28"/>
        </w:rPr>
        <w:t xml:space="preserve">ценовых </w:t>
      </w:r>
      <w:r w:rsidRPr="000E50E3">
        <w:rPr>
          <w:rFonts w:ascii="Times New Roman" w:eastAsia="Times New Roman" w:hAnsi="Times New Roman"/>
          <w:sz w:val="28"/>
          <w:szCs w:val="28"/>
        </w:rPr>
        <w:t>предложений</w:t>
      </w:r>
      <w:r w:rsidRPr="000E50E3" w:rsidDel="007520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E50E3">
        <w:rPr>
          <w:rFonts w:ascii="Times New Roman" w:eastAsia="Times New Roman" w:hAnsi="Times New Roman"/>
          <w:sz w:val="28"/>
          <w:szCs w:val="28"/>
        </w:rPr>
        <w:t>потенциальных поставщиков;</w:t>
      </w:r>
    </w:p>
    <w:p w14:paraId="2EAD79B0" w14:textId="77777777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решение организационных вопросов, связанных с работой Комиссии;</w:t>
      </w:r>
    </w:p>
    <w:p w14:paraId="50223239" w14:textId="226F5B69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подготовка протокола </w:t>
      </w:r>
      <w:r w:rsidR="000C4796">
        <w:rPr>
          <w:rFonts w:ascii="Times New Roman" w:eastAsia="Times New Roman" w:hAnsi="Times New Roman"/>
          <w:sz w:val="28"/>
          <w:szCs w:val="28"/>
        </w:rPr>
        <w:t xml:space="preserve">итогов 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с результатами рассмотрения </w:t>
      </w:r>
      <w:r w:rsidR="000C4796">
        <w:rPr>
          <w:rFonts w:ascii="Times New Roman" w:eastAsia="Times New Roman" w:hAnsi="Times New Roman"/>
          <w:sz w:val="28"/>
          <w:szCs w:val="28"/>
        </w:rPr>
        <w:t xml:space="preserve">ценовых </w:t>
      </w:r>
      <w:r w:rsidRPr="000E50E3">
        <w:rPr>
          <w:rFonts w:ascii="Times New Roman" w:eastAsia="Times New Roman" w:hAnsi="Times New Roman"/>
          <w:sz w:val="28"/>
          <w:szCs w:val="28"/>
        </w:rPr>
        <w:t>предложений и организация его подписания;</w:t>
      </w:r>
    </w:p>
    <w:p w14:paraId="4AED9404" w14:textId="75E3860C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размещение протокола итогов на веб-сайте </w:t>
      </w:r>
      <w:r w:rsidR="002E4B63" w:rsidRPr="000E50E3">
        <w:rPr>
          <w:rFonts w:ascii="Times New Roman" w:eastAsia="Times New Roman" w:hAnsi="Times New Roman"/>
          <w:sz w:val="28"/>
          <w:szCs w:val="28"/>
        </w:rPr>
        <w:t>Общества</w:t>
      </w:r>
      <w:r w:rsidRPr="000E50E3">
        <w:rPr>
          <w:rFonts w:ascii="Times New Roman" w:eastAsia="Times New Roman" w:hAnsi="Times New Roman"/>
          <w:sz w:val="28"/>
          <w:szCs w:val="28"/>
        </w:rPr>
        <w:t>;</w:t>
      </w:r>
    </w:p>
    <w:p w14:paraId="17543918" w14:textId="77777777" w:rsidR="00CD3DA0" w:rsidRPr="000E50E3" w:rsidRDefault="00CD3DA0" w:rsidP="00CD3DA0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обеспечение хранения документов и материалов, связанных с проведением закупки.</w:t>
      </w:r>
    </w:p>
    <w:p w14:paraId="420FE694" w14:textId="77777777" w:rsidR="008D019C" w:rsidRPr="000E50E3" w:rsidRDefault="008D019C" w:rsidP="0024611B">
      <w:pPr>
        <w:pStyle w:val="af7"/>
        <w:spacing w:after="0"/>
        <w:ind w:left="709"/>
        <w:rPr>
          <w:b/>
          <w:sz w:val="28"/>
          <w:szCs w:val="28"/>
        </w:rPr>
      </w:pPr>
    </w:p>
    <w:p w14:paraId="2808448F" w14:textId="45DD4D72" w:rsidR="00965779" w:rsidRPr="00692850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sz w:val="28"/>
          <w:szCs w:val="28"/>
        </w:rPr>
      </w:pPr>
      <w:r w:rsidRPr="00692850">
        <w:rPr>
          <w:rFonts w:ascii="Times New Roman" w:eastAsia="Times New Roman" w:hAnsi="Times New Roman"/>
          <w:b/>
          <w:bCs/>
          <w:sz w:val="28"/>
          <w:szCs w:val="28"/>
        </w:rPr>
        <w:t>Разработка закупочной документации</w:t>
      </w:r>
    </w:p>
    <w:p w14:paraId="603AFA37" w14:textId="5270A158" w:rsidR="00965779" w:rsidRPr="000E50E3" w:rsidRDefault="00965779" w:rsidP="000C4796">
      <w:pPr>
        <w:pStyle w:val="31"/>
        <w:numPr>
          <w:ilvl w:val="0"/>
          <w:numId w:val="0"/>
        </w:numPr>
        <w:shd w:val="clear" w:color="auto" w:fill="auto"/>
        <w:tabs>
          <w:tab w:val="clear" w:pos="567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iCs/>
          <w:color w:val="auto"/>
          <w:sz w:val="28"/>
          <w:szCs w:val="28"/>
        </w:rPr>
      </w:pPr>
      <w:r w:rsidRPr="000E50E3">
        <w:rPr>
          <w:rFonts w:ascii="Times New Roman" w:hAnsi="Times New Roman"/>
          <w:b w:val="0"/>
          <w:color w:val="auto"/>
          <w:sz w:val="28"/>
          <w:szCs w:val="28"/>
        </w:rPr>
        <w:t>АБП</w:t>
      </w:r>
      <w:r w:rsidRPr="000E50E3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разрабатывает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  <w:t xml:space="preserve">закупочную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>документацию, которая включает в себя:</w:t>
      </w:r>
    </w:p>
    <w:p w14:paraId="519DFFC6" w14:textId="77777777" w:rsidR="00965779" w:rsidRPr="000E50E3" w:rsidRDefault="00965779" w:rsidP="00965779">
      <w:pPr>
        <w:pStyle w:val="31"/>
        <w:numPr>
          <w:ilvl w:val="0"/>
          <w:numId w:val="35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техническую спецификацию, 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содержащую технические и другие требования к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закупаемым ТРУ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  <w:t>;</w:t>
      </w:r>
    </w:p>
    <w:p w14:paraId="356A2912" w14:textId="77777777" w:rsidR="00965779" w:rsidRPr="000E50E3" w:rsidRDefault="00965779" w:rsidP="00965779">
      <w:pPr>
        <w:pStyle w:val="31"/>
        <w:numPr>
          <w:ilvl w:val="0"/>
          <w:numId w:val="35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квалификационные требования к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  <w:t xml:space="preserve">потенциальному поставщику 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</w:rPr>
        <w:t>(опыт работы, требования к специалистам, наличие лицензий (при необходимости) и иные требования</w:t>
      </w:r>
      <w:r w:rsidRPr="000E50E3"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  <w:t>);</w:t>
      </w:r>
    </w:p>
    <w:p w14:paraId="44B65EB9" w14:textId="77777777" w:rsidR="00965779" w:rsidRPr="000E50E3" w:rsidRDefault="00965779" w:rsidP="00965779">
      <w:pPr>
        <w:pStyle w:val="31"/>
        <w:numPr>
          <w:ilvl w:val="0"/>
          <w:numId w:val="35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iCs/>
          <w:color w:val="auto"/>
          <w:sz w:val="28"/>
          <w:szCs w:val="28"/>
          <w:lang w:val="ru-RU"/>
        </w:rPr>
        <w:t>проект договора о закупках ТРУ.</w:t>
      </w:r>
    </w:p>
    <w:p w14:paraId="235CA81D" w14:textId="77777777" w:rsidR="00965779" w:rsidRPr="000E50E3" w:rsidRDefault="00965779" w:rsidP="00965779">
      <w:pPr>
        <w:pStyle w:val="31"/>
        <w:numPr>
          <w:ilvl w:val="0"/>
          <w:numId w:val="0"/>
        </w:numPr>
        <w:shd w:val="clear" w:color="auto" w:fill="auto"/>
        <w:tabs>
          <w:tab w:val="clear" w:pos="567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>При закупке товаров, в технической спецификации АБП вправе включить указание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производителя.</w:t>
      </w:r>
    </w:p>
    <w:p w14:paraId="34AA3043" w14:textId="5109BB36" w:rsidR="00965779" w:rsidRPr="000E50E3" w:rsidRDefault="00965779" w:rsidP="00965779">
      <w:pPr>
        <w:pStyle w:val="31"/>
        <w:numPr>
          <w:ilvl w:val="0"/>
          <w:numId w:val="0"/>
        </w:numPr>
        <w:shd w:val="clear" w:color="auto" w:fill="auto"/>
        <w:tabs>
          <w:tab w:val="clear" w:pos="567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Для разработки технической спецификации закупаемых ТРУ </w:t>
      </w:r>
      <w:r w:rsidR="002E4B63" w:rsidRPr="000E50E3">
        <w:rPr>
          <w:rFonts w:ascii="Times New Roman" w:hAnsi="Times New Roman"/>
          <w:b w:val="0"/>
          <w:sz w:val="28"/>
          <w:szCs w:val="28"/>
          <w:lang w:val="ru-RU"/>
        </w:rPr>
        <w:t>Общество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вправе в установленном порядке 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привлечь 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сторонних экспертов. </w:t>
      </w:r>
    </w:p>
    <w:p w14:paraId="6A70C697" w14:textId="77777777" w:rsidR="00692850" w:rsidRDefault="00692850" w:rsidP="00692850">
      <w:pPr>
        <w:tabs>
          <w:tab w:val="left" w:pos="1134"/>
        </w:tabs>
        <w:outlineLvl w:val="0"/>
        <w:rPr>
          <w:rFonts w:eastAsia="Times New Roman"/>
          <w:b/>
          <w:bCs/>
          <w:sz w:val="28"/>
          <w:szCs w:val="28"/>
        </w:rPr>
      </w:pPr>
    </w:p>
    <w:p w14:paraId="23136B03" w14:textId="2A892582" w:rsidR="00965779" w:rsidRPr="00692850" w:rsidRDefault="00965779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2850">
        <w:rPr>
          <w:rFonts w:ascii="Times New Roman" w:eastAsia="Times New Roman" w:hAnsi="Times New Roman"/>
          <w:b/>
          <w:bCs/>
          <w:sz w:val="28"/>
          <w:szCs w:val="28"/>
        </w:rPr>
        <w:t>Порядок формирования и размещения объявления о закупке ТРУ</w:t>
      </w:r>
    </w:p>
    <w:p w14:paraId="3AFD141B" w14:textId="77777777" w:rsidR="00965779" w:rsidRPr="000E50E3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sz w:val="28"/>
          <w:szCs w:val="28"/>
        </w:rPr>
      </w:pPr>
      <w:r w:rsidRPr="000E50E3">
        <w:rPr>
          <w:rFonts w:ascii="Times New Roman" w:eastAsia="Times New Roman" w:hAnsi="Times New Roman"/>
          <w:b/>
          <w:sz w:val="28"/>
          <w:szCs w:val="28"/>
        </w:rPr>
        <w:t xml:space="preserve">Порядок размещения </w:t>
      </w:r>
    </w:p>
    <w:p w14:paraId="19F911E6" w14:textId="68774587" w:rsidR="00965779" w:rsidRPr="000E50E3" w:rsidRDefault="00965779" w:rsidP="00965779">
      <w:pPr>
        <w:pStyle w:val="aa"/>
        <w:tabs>
          <w:tab w:val="left" w:pos="1134"/>
        </w:tabs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Объявление о закупке ТРУ размещается на официальном интернет-сайте </w:t>
      </w:r>
      <w:r w:rsidR="002E4B63" w:rsidRPr="000E50E3">
        <w:rPr>
          <w:rFonts w:ascii="Times New Roman" w:eastAsia="Times New Roman" w:hAnsi="Times New Roman"/>
          <w:sz w:val="28"/>
          <w:szCs w:val="28"/>
        </w:rPr>
        <w:t>Общества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не менее чем за </w:t>
      </w:r>
      <w:r w:rsidRPr="000E50E3">
        <w:rPr>
          <w:rFonts w:ascii="Times New Roman" w:eastAsia="Times New Roman" w:hAnsi="Times New Roman"/>
          <w:bCs/>
          <w:sz w:val="28"/>
          <w:szCs w:val="28"/>
        </w:rPr>
        <w:t>5 (пять) рабочих дней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до даты окончания срока приема </w:t>
      </w:r>
      <w:r w:rsidR="000C4796">
        <w:rPr>
          <w:rFonts w:ascii="Times New Roman" w:eastAsia="Times New Roman" w:hAnsi="Times New Roman"/>
          <w:sz w:val="28"/>
          <w:szCs w:val="28"/>
        </w:rPr>
        <w:t xml:space="preserve">ценовых 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предложений потенциальных поставщиков. </w:t>
      </w:r>
    </w:p>
    <w:p w14:paraId="03305FFA" w14:textId="0378655F" w:rsidR="00965779" w:rsidRPr="000E50E3" w:rsidRDefault="00965779" w:rsidP="00965779">
      <w:pPr>
        <w:pStyle w:val="aa"/>
        <w:tabs>
          <w:tab w:val="left" w:pos="1134"/>
        </w:tabs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Одновременно с этим, </w:t>
      </w:r>
      <w:r w:rsidR="002E4B63" w:rsidRPr="000E50E3">
        <w:rPr>
          <w:rFonts w:ascii="Times New Roman" w:eastAsia="Times New Roman" w:hAnsi="Times New Roman"/>
          <w:sz w:val="28"/>
          <w:szCs w:val="28"/>
        </w:rPr>
        <w:t>Общество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направляет приглашения потенциальным поставщикам (производителям товара, их официальным представителям – дистрибьютерам или дилерам; зарекомендовавшим себя поставщикам ТРУ, имеющим положительную деловую репутацию не менее 3 (трех) лет; и иным поставщикам ТРУ) для участия в закупке.</w:t>
      </w:r>
    </w:p>
    <w:p w14:paraId="71DEAEDE" w14:textId="77777777" w:rsidR="00965779" w:rsidRPr="000E50E3" w:rsidRDefault="00965779" w:rsidP="00965779">
      <w:pPr>
        <w:pStyle w:val="aa"/>
        <w:tabs>
          <w:tab w:val="left" w:pos="1134"/>
        </w:tabs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06E76B92" w14:textId="77777777" w:rsidR="00965779" w:rsidRPr="000E50E3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b/>
          <w:sz w:val="28"/>
          <w:szCs w:val="28"/>
        </w:rPr>
        <w:t>Требования к содержанию объявления о закупке ТРУ</w:t>
      </w:r>
    </w:p>
    <w:p w14:paraId="77168040" w14:textId="77777777" w:rsidR="00965779" w:rsidRPr="000E50E3" w:rsidRDefault="00965779" w:rsidP="00965779">
      <w:pPr>
        <w:pStyle w:val="aa"/>
        <w:tabs>
          <w:tab w:val="left" w:pos="1418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Объявление о закупке ТРУ содержит следующую информацию:</w:t>
      </w:r>
    </w:p>
    <w:p w14:paraId="35430AA4" w14:textId="39B3A332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наименование, адрес и контактные данные </w:t>
      </w:r>
      <w:r w:rsidR="002E4B63" w:rsidRPr="000E50E3">
        <w:rPr>
          <w:rFonts w:eastAsia="Times New Roman"/>
          <w:sz w:val="28"/>
          <w:szCs w:val="28"/>
        </w:rPr>
        <w:t>Общества</w:t>
      </w:r>
      <w:r w:rsidRPr="000E50E3">
        <w:rPr>
          <w:rFonts w:eastAsia="Times New Roman"/>
          <w:sz w:val="28"/>
          <w:szCs w:val="28"/>
        </w:rPr>
        <w:t xml:space="preserve"> (телефоны для справок, электронная почта для направления </w:t>
      </w:r>
      <w:r w:rsidR="000C4796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предложений);</w:t>
      </w:r>
    </w:p>
    <w:p w14:paraId="67FC04ED" w14:textId="77777777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наименование закупаемых ТРУ и сумма закупки;</w:t>
      </w:r>
    </w:p>
    <w:p w14:paraId="4A55DFA6" w14:textId="1948980A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требования к оформлению </w:t>
      </w:r>
      <w:r w:rsidR="000C4796">
        <w:rPr>
          <w:rFonts w:eastAsia="Times New Roman"/>
          <w:sz w:val="28"/>
          <w:szCs w:val="28"/>
        </w:rPr>
        <w:t>ценового</w:t>
      </w:r>
      <w:r w:rsidRPr="000E50E3">
        <w:rPr>
          <w:rFonts w:eastAsia="Times New Roman"/>
          <w:sz w:val="28"/>
          <w:szCs w:val="28"/>
        </w:rPr>
        <w:t xml:space="preserve"> предложения, согласно пункту </w:t>
      </w:r>
      <w:r w:rsidR="00CC2A07" w:rsidRPr="00CC2A07">
        <w:rPr>
          <w:rFonts w:eastAsia="Times New Roman"/>
          <w:sz w:val="28"/>
          <w:szCs w:val="28"/>
        </w:rPr>
        <w:t>6</w:t>
      </w:r>
      <w:r w:rsidRPr="00CC2A07">
        <w:rPr>
          <w:rFonts w:eastAsia="Times New Roman"/>
          <w:sz w:val="28"/>
          <w:szCs w:val="28"/>
        </w:rPr>
        <w:t>.1.</w:t>
      </w:r>
      <w:r w:rsidRPr="000E50E3">
        <w:rPr>
          <w:rFonts w:eastAsia="Times New Roman"/>
          <w:sz w:val="28"/>
          <w:szCs w:val="28"/>
        </w:rPr>
        <w:t xml:space="preserve"> настоящ</w:t>
      </w:r>
      <w:r w:rsidR="000C4796">
        <w:rPr>
          <w:rFonts w:eastAsia="Times New Roman"/>
          <w:sz w:val="28"/>
          <w:szCs w:val="28"/>
        </w:rPr>
        <w:t>их</w:t>
      </w:r>
      <w:r w:rsidRPr="000E50E3">
        <w:rPr>
          <w:rFonts w:eastAsia="Times New Roman"/>
          <w:sz w:val="28"/>
          <w:szCs w:val="28"/>
        </w:rPr>
        <w:t xml:space="preserve"> Пр</w:t>
      </w:r>
      <w:r w:rsidR="000C4796">
        <w:rPr>
          <w:rFonts w:eastAsia="Times New Roman"/>
          <w:sz w:val="28"/>
          <w:szCs w:val="28"/>
        </w:rPr>
        <w:t>авил</w:t>
      </w:r>
      <w:r w:rsidRPr="000E50E3">
        <w:rPr>
          <w:rFonts w:eastAsia="Times New Roman"/>
          <w:sz w:val="28"/>
          <w:szCs w:val="28"/>
        </w:rPr>
        <w:t>;</w:t>
      </w:r>
    </w:p>
    <w:p w14:paraId="5B71BE31" w14:textId="4D0C0A9C" w:rsidR="00965779" w:rsidRPr="00CC2A07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CC2A07">
        <w:rPr>
          <w:rFonts w:eastAsia="Times New Roman"/>
          <w:sz w:val="28"/>
          <w:szCs w:val="28"/>
        </w:rPr>
        <w:t xml:space="preserve">условие предоставления паролей к технической и ценовой частям </w:t>
      </w:r>
      <w:r w:rsidR="00CC2A07">
        <w:rPr>
          <w:rFonts w:eastAsia="Times New Roman"/>
          <w:sz w:val="28"/>
          <w:szCs w:val="28"/>
        </w:rPr>
        <w:t>ценового</w:t>
      </w:r>
      <w:r w:rsidRPr="00CC2A07">
        <w:rPr>
          <w:rFonts w:eastAsia="Times New Roman"/>
          <w:sz w:val="28"/>
          <w:szCs w:val="28"/>
        </w:rPr>
        <w:t xml:space="preserve"> предложения;</w:t>
      </w:r>
    </w:p>
    <w:p w14:paraId="359A444E" w14:textId="77777777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lastRenderedPageBreak/>
        <w:t>критерии и условия участия в закупке (в том числе требования к опыту работы потенциального поставщика, квалификации, специалистам и иные);</w:t>
      </w:r>
    </w:p>
    <w:p w14:paraId="7A3B2A64" w14:textId="59A247F7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bookmarkStart w:id="5" w:name="_Hlk204200997"/>
      <w:r w:rsidRPr="000E50E3">
        <w:rPr>
          <w:rFonts w:eastAsia="Times New Roman"/>
          <w:sz w:val="28"/>
          <w:szCs w:val="28"/>
        </w:rPr>
        <w:t xml:space="preserve">требование </w:t>
      </w:r>
      <w:r w:rsidRPr="000E50E3">
        <w:rPr>
          <w:rFonts w:eastAsia="Times New Roman"/>
          <w:bCs/>
          <w:sz w:val="28"/>
          <w:szCs w:val="28"/>
        </w:rPr>
        <w:t xml:space="preserve">о предоставлении в составе </w:t>
      </w:r>
      <w:r w:rsidR="00B54082">
        <w:rPr>
          <w:rFonts w:eastAsia="Times New Roman"/>
          <w:bCs/>
          <w:sz w:val="28"/>
          <w:szCs w:val="28"/>
        </w:rPr>
        <w:t>ценов</w:t>
      </w:r>
      <w:r w:rsidRPr="000E50E3">
        <w:rPr>
          <w:rFonts w:eastAsia="Times New Roman"/>
          <w:bCs/>
          <w:sz w:val="28"/>
          <w:szCs w:val="28"/>
        </w:rPr>
        <w:t xml:space="preserve">ого предложения </w:t>
      </w:r>
      <w:r w:rsidRPr="000E50E3">
        <w:rPr>
          <w:rFonts w:eastAsia="Times New Roman"/>
          <w:sz w:val="28"/>
          <w:szCs w:val="28"/>
        </w:rPr>
        <w:t>лицензии, если осуществление соответствующего вида деятельности подлежит обязательному лицензированию, либо заявление потенциального поставщика, содержащее ссылку на официальный интернет-ресурс государственного органа, выдавшего лицензию (при использовании электронной системы лицензирования);</w:t>
      </w:r>
      <w:bookmarkEnd w:id="5"/>
      <w:r w:rsidRPr="000E50E3">
        <w:rPr>
          <w:rFonts w:eastAsia="Times New Roman"/>
          <w:sz w:val="28"/>
          <w:szCs w:val="28"/>
        </w:rPr>
        <w:t xml:space="preserve"> </w:t>
      </w:r>
    </w:p>
    <w:p w14:paraId="4AD63829" w14:textId="5F288CC8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bCs/>
          <w:sz w:val="28"/>
          <w:szCs w:val="28"/>
        </w:rPr>
        <w:t xml:space="preserve">условие о наличии у </w:t>
      </w:r>
      <w:r w:rsidR="002E4B63" w:rsidRPr="000E50E3">
        <w:rPr>
          <w:rFonts w:eastAsia="Times New Roman"/>
          <w:bCs/>
          <w:sz w:val="28"/>
          <w:szCs w:val="28"/>
        </w:rPr>
        <w:t>Общества</w:t>
      </w:r>
      <w:r w:rsidRPr="000E50E3">
        <w:rPr>
          <w:rFonts w:eastAsia="Times New Roman"/>
          <w:bCs/>
          <w:sz w:val="28"/>
          <w:szCs w:val="28"/>
        </w:rPr>
        <w:t xml:space="preserve"> права осуществить выезд по месту нахождения объектов и (или) материально-технической базы потенциального поставщика с целью определения его соответствия установленным требованиям, а также оценки соответствия предлагаемого к поставке товара;</w:t>
      </w:r>
    </w:p>
    <w:p w14:paraId="17356439" w14:textId="30B13B3B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требования к содержанию технической </w:t>
      </w:r>
      <w:r w:rsidR="000C4796">
        <w:rPr>
          <w:rFonts w:eastAsia="Times New Roman"/>
          <w:sz w:val="28"/>
          <w:szCs w:val="28"/>
        </w:rPr>
        <w:t>спецификации</w:t>
      </w:r>
      <w:r w:rsidRPr="000E50E3">
        <w:rPr>
          <w:rFonts w:eastAsia="Times New Roman"/>
          <w:sz w:val="28"/>
          <w:szCs w:val="28"/>
        </w:rPr>
        <w:t>;</w:t>
      </w:r>
    </w:p>
    <w:p w14:paraId="7652A4B0" w14:textId="77777777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сроки (график) поставки товара, выполнения работ, оказания услуг;</w:t>
      </w:r>
    </w:p>
    <w:p w14:paraId="5B84E6CD" w14:textId="77777777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требование о поставке товара на условиях DDP (</w:t>
      </w:r>
      <w:proofErr w:type="spellStart"/>
      <w:r w:rsidRPr="000E50E3">
        <w:rPr>
          <w:rFonts w:eastAsia="Times New Roman"/>
          <w:sz w:val="28"/>
          <w:szCs w:val="28"/>
        </w:rPr>
        <w:t>Delivered</w:t>
      </w:r>
      <w:proofErr w:type="spellEnd"/>
      <w:r w:rsidRPr="000E50E3">
        <w:rPr>
          <w:rFonts w:eastAsia="Times New Roman"/>
          <w:sz w:val="28"/>
          <w:szCs w:val="28"/>
        </w:rPr>
        <w:t xml:space="preserve"> Duty </w:t>
      </w:r>
      <w:proofErr w:type="spellStart"/>
      <w:r w:rsidRPr="000E50E3">
        <w:rPr>
          <w:rFonts w:eastAsia="Times New Roman"/>
          <w:sz w:val="28"/>
          <w:szCs w:val="28"/>
        </w:rPr>
        <w:t>Paid</w:t>
      </w:r>
      <w:proofErr w:type="spellEnd"/>
      <w:r w:rsidRPr="000E50E3">
        <w:rPr>
          <w:rFonts w:eastAsia="Times New Roman"/>
          <w:sz w:val="28"/>
          <w:szCs w:val="28"/>
        </w:rPr>
        <w:t>) по ИНКОТЕРМС 2020 (при закупе товаров);</w:t>
      </w:r>
    </w:p>
    <w:p w14:paraId="149731D9" w14:textId="119F7EA5" w:rsidR="00965779" w:rsidRPr="000E50E3" w:rsidRDefault="00965779" w:rsidP="00965779">
      <w:pPr>
        <w:numPr>
          <w:ilvl w:val="0"/>
          <w:numId w:val="37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 порядок, способ, место, предельные дата и время предоставления </w:t>
      </w:r>
      <w:r w:rsidR="000C4796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потенциальными поставщиками.</w:t>
      </w:r>
    </w:p>
    <w:p w14:paraId="0760107A" w14:textId="77777777" w:rsidR="00965779" w:rsidRPr="000E50E3" w:rsidRDefault="00965779" w:rsidP="00965779">
      <w:pPr>
        <w:ind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К объявлению о закупке прилагаются следующие документы:</w:t>
      </w:r>
    </w:p>
    <w:p w14:paraId="0B64C61B" w14:textId="413A5F50" w:rsidR="00965779" w:rsidRPr="000E50E3" w:rsidRDefault="00965779" w:rsidP="00965779">
      <w:pPr>
        <w:pStyle w:val="aa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форма </w:t>
      </w:r>
      <w:r w:rsidR="000C4796">
        <w:rPr>
          <w:rFonts w:ascii="Times New Roman" w:eastAsia="Times New Roman" w:hAnsi="Times New Roman"/>
          <w:sz w:val="28"/>
          <w:szCs w:val="28"/>
        </w:rPr>
        <w:t>ценового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предложения (Приложение №1 к настоящ</w:t>
      </w:r>
      <w:r w:rsidR="000C4796">
        <w:rPr>
          <w:rFonts w:ascii="Times New Roman" w:eastAsia="Times New Roman" w:hAnsi="Times New Roman"/>
          <w:sz w:val="28"/>
          <w:szCs w:val="28"/>
        </w:rPr>
        <w:t>им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</w:t>
      </w:r>
      <w:r w:rsidR="000C4796">
        <w:rPr>
          <w:rFonts w:ascii="Times New Roman" w:eastAsia="Times New Roman" w:hAnsi="Times New Roman"/>
          <w:sz w:val="28"/>
          <w:szCs w:val="28"/>
        </w:rPr>
        <w:t>авилам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) для заполнения в соответствии с требованиями пункта </w:t>
      </w:r>
      <w:r w:rsidR="00DA23A9">
        <w:rPr>
          <w:rFonts w:ascii="Times New Roman" w:eastAsia="Times New Roman" w:hAnsi="Times New Roman"/>
          <w:sz w:val="28"/>
          <w:szCs w:val="28"/>
        </w:rPr>
        <w:t>6</w:t>
      </w:r>
      <w:r w:rsidRPr="000E50E3">
        <w:rPr>
          <w:rFonts w:ascii="Times New Roman" w:eastAsia="Times New Roman" w:hAnsi="Times New Roman"/>
          <w:sz w:val="28"/>
          <w:szCs w:val="28"/>
        </w:rPr>
        <w:t>.1 настоящ</w:t>
      </w:r>
      <w:r w:rsidR="000C4796">
        <w:rPr>
          <w:rFonts w:ascii="Times New Roman" w:eastAsia="Times New Roman" w:hAnsi="Times New Roman"/>
          <w:sz w:val="28"/>
          <w:szCs w:val="28"/>
        </w:rPr>
        <w:t>их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</w:t>
      </w:r>
      <w:r w:rsidR="000C4796">
        <w:rPr>
          <w:rFonts w:ascii="Times New Roman" w:eastAsia="Times New Roman" w:hAnsi="Times New Roman"/>
          <w:sz w:val="28"/>
          <w:szCs w:val="28"/>
        </w:rPr>
        <w:t>авил</w:t>
      </w:r>
      <w:r w:rsidRPr="000E50E3">
        <w:rPr>
          <w:rFonts w:ascii="Times New Roman" w:eastAsia="Times New Roman" w:hAnsi="Times New Roman"/>
          <w:sz w:val="28"/>
          <w:szCs w:val="28"/>
        </w:rPr>
        <w:t>;</w:t>
      </w:r>
    </w:p>
    <w:p w14:paraId="3410AC9C" w14:textId="6CD0100A" w:rsidR="00965779" w:rsidRPr="000E50E3" w:rsidRDefault="00965779" w:rsidP="00965779">
      <w:pPr>
        <w:pStyle w:val="aa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техническая спецификация закупаем</w:t>
      </w:r>
      <w:r w:rsidR="000C4796">
        <w:rPr>
          <w:rFonts w:ascii="Times New Roman" w:eastAsia="Times New Roman" w:hAnsi="Times New Roman"/>
          <w:sz w:val="28"/>
          <w:szCs w:val="28"/>
        </w:rPr>
        <w:t>ых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ТРУ;</w:t>
      </w:r>
    </w:p>
    <w:p w14:paraId="7EBABC5A" w14:textId="77777777" w:rsidR="00965779" w:rsidRPr="000E50E3" w:rsidRDefault="00965779" w:rsidP="00965779">
      <w:pPr>
        <w:pStyle w:val="aa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проект договора о закупке ТРУ.</w:t>
      </w:r>
    </w:p>
    <w:p w14:paraId="5CD8C72C" w14:textId="77777777" w:rsidR="00965779" w:rsidRPr="000E50E3" w:rsidRDefault="00965779" w:rsidP="00965779">
      <w:pPr>
        <w:tabs>
          <w:tab w:val="num" w:pos="1134"/>
        </w:tabs>
        <w:ind w:firstLine="709"/>
        <w:rPr>
          <w:rFonts w:eastAsia="Times New Roman"/>
          <w:sz w:val="28"/>
          <w:szCs w:val="28"/>
        </w:rPr>
      </w:pPr>
    </w:p>
    <w:p w14:paraId="035DD434" w14:textId="77777777" w:rsidR="00965779" w:rsidRPr="00692850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sz w:val="28"/>
          <w:szCs w:val="28"/>
        </w:rPr>
      </w:pPr>
      <w:r w:rsidRPr="00692850">
        <w:rPr>
          <w:rFonts w:ascii="Times New Roman" w:eastAsia="Times New Roman" w:hAnsi="Times New Roman"/>
          <w:b/>
          <w:sz w:val="28"/>
          <w:szCs w:val="28"/>
        </w:rPr>
        <w:t>Дополнительные требования к содержанию объявления о закупке</w:t>
      </w:r>
    </w:p>
    <w:p w14:paraId="41A293FA" w14:textId="445B405D" w:rsidR="00965779" w:rsidRPr="000E50E3" w:rsidRDefault="002E4B63" w:rsidP="00965779">
      <w:pPr>
        <w:ind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Общество</w:t>
      </w:r>
      <w:r w:rsidR="00965779" w:rsidRPr="000E50E3">
        <w:rPr>
          <w:rFonts w:eastAsia="Times New Roman"/>
          <w:sz w:val="28"/>
          <w:szCs w:val="28"/>
        </w:rPr>
        <w:t xml:space="preserve"> вправе включить в объявление о закупке следующие дополнительные условия:</w:t>
      </w:r>
    </w:p>
    <w:p w14:paraId="1513A36F" w14:textId="77777777" w:rsidR="00965779" w:rsidRPr="000E50E3" w:rsidRDefault="00965779" w:rsidP="00965779">
      <w:pPr>
        <w:numPr>
          <w:ilvl w:val="0"/>
          <w:numId w:val="38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bCs/>
          <w:sz w:val="28"/>
          <w:szCs w:val="28"/>
        </w:rPr>
        <w:t>требование о предоставлении документов, подтверждающих право потенциального поставщика на поставку предлагаемых товаров, выполнение работ или оказание услуг, в том числе:</w:t>
      </w:r>
    </w:p>
    <w:p w14:paraId="2D7182FC" w14:textId="77777777" w:rsidR="00965779" w:rsidRPr="000E50E3" w:rsidRDefault="00965779" w:rsidP="00965779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документальное подтверждение статуса </w:t>
      </w:r>
      <w:r w:rsidRPr="000E50E3">
        <w:rPr>
          <w:rFonts w:ascii="Times New Roman" w:eastAsia="Times New Roman" w:hAnsi="Times New Roman"/>
          <w:bCs/>
          <w:sz w:val="28"/>
          <w:szCs w:val="28"/>
        </w:rPr>
        <w:t>производителя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50E3">
        <w:rPr>
          <w:rFonts w:ascii="Times New Roman" w:eastAsia="Times New Roman" w:hAnsi="Times New Roman"/>
          <w:bCs/>
          <w:sz w:val="28"/>
          <w:szCs w:val="28"/>
        </w:rPr>
        <w:t>официального дистрибьютора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50E3">
        <w:rPr>
          <w:rFonts w:ascii="Times New Roman" w:eastAsia="Times New Roman" w:hAnsi="Times New Roman"/>
          <w:bCs/>
          <w:sz w:val="28"/>
          <w:szCs w:val="28"/>
        </w:rPr>
        <w:t>уполномоченного представителя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либо иного законного правообладателя на реализацию товаров, выполнение работ или оказание услуг;</w:t>
      </w:r>
    </w:p>
    <w:p w14:paraId="76BAD715" w14:textId="77777777" w:rsidR="00965779" w:rsidRPr="000E50E3" w:rsidRDefault="00965779" w:rsidP="00965779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lastRenderedPageBreak/>
        <w:t xml:space="preserve">документы, подтверждающие соответствие установленным критериям и </w:t>
      </w:r>
      <w:r w:rsidRPr="000E50E3">
        <w:rPr>
          <w:rFonts w:ascii="Times New Roman" w:eastAsia="Times New Roman" w:hAnsi="Times New Roman"/>
          <w:bCs/>
          <w:sz w:val="28"/>
          <w:szCs w:val="28"/>
        </w:rPr>
        <w:t>право на поставку ТРУ</w:t>
      </w:r>
      <w:r w:rsidRPr="000E50E3">
        <w:rPr>
          <w:rFonts w:ascii="Times New Roman" w:eastAsia="Times New Roman" w:hAnsi="Times New Roman"/>
          <w:sz w:val="28"/>
          <w:szCs w:val="28"/>
        </w:rPr>
        <w:t>, выданные уполномоченными государственными органами, либо ссылки на официальные источники информации;</w:t>
      </w:r>
    </w:p>
    <w:p w14:paraId="78DA4327" w14:textId="422874D5" w:rsidR="00965779" w:rsidRPr="000E50E3" w:rsidRDefault="00965779" w:rsidP="00965779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условие о распределении объема закупок между несколькими поставщиками в случае;</w:t>
      </w:r>
    </w:p>
    <w:p w14:paraId="684F1930" w14:textId="77777777" w:rsidR="00965779" w:rsidRPr="000E50E3" w:rsidRDefault="00965779" w:rsidP="00965779">
      <w:pPr>
        <w:pStyle w:val="a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иные документы, подтверждающие соответствие потенциального поставщика установленным требованиям, а также наличие у него права на ведение соответствующего вида деятельности.</w:t>
      </w:r>
    </w:p>
    <w:p w14:paraId="3D86478A" w14:textId="77777777" w:rsidR="00965779" w:rsidRPr="000E50E3" w:rsidRDefault="00965779" w:rsidP="00965779">
      <w:pPr>
        <w:numPr>
          <w:ilvl w:val="0"/>
          <w:numId w:val="38"/>
        </w:numPr>
        <w:ind w:left="0" w:firstLine="709"/>
        <w:rPr>
          <w:rFonts w:eastAsia="Times New Roman"/>
          <w:bCs/>
          <w:sz w:val="28"/>
          <w:szCs w:val="28"/>
        </w:rPr>
      </w:pP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требование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о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наличии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у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потенциального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поставщика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оборудования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,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техники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(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технических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устройств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),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зданий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(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сооружений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),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помещений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,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программного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обеспечения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с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предоставлением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подтверждающих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документов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(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при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закупе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работ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 xml:space="preserve"> и </w:t>
      </w:r>
      <w:proofErr w:type="spellStart"/>
      <w:r w:rsidRPr="000E50E3">
        <w:rPr>
          <w:rFonts w:eastAsia="Times New Roman"/>
          <w:bCs/>
          <w:sz w:val="28"/>
          <w:szCs w:val="28"/>
          <w:lang w:val="kk-KZ"/>
        </w:rPr>
        <w:t>услуг</w:t>
      </w:r>
      <w:proofErr w:type="spellEnd"/>
      <w:r w:rsidRPr="000E50E3">
        <w:rPr>
          <w:rFonts w:eastAsia="Times New Roman"/>
          <w:bCs/>
          <w:sz w:val="28"/>
          <w:szCs w:val="28"/>
          <w:lang w:val="kk-KZ"/>
        </w:rPr>
        <w:t>);</w:t>
      </w:r>
      <w:r w:rsidRPr="000E50E3">
        <w:rPr>
          <w:rFonts w:eastAsia="Times New Roman"/>
          <w:bCs/>
          <w:sz w:val="28"/>
          <w:szCs w:val="28"/>
        </w:rPr>
        <w:t xml:space="preserve"> </w:t>
      </w:r>
    </w:p>
    <w:p w14:paraId="637351B2" w14:textId="77777777" w:rsidR="00965779" w:rsidRPr="000E50E3" w:rsidRDefault="00965779" w:rsidP="00965779">
      <w:pPr>
        <w:numPr>
          <w:ilvl w:val="0"/>
          <w:numId w:val="38"/>
        </w:numPr>
        <w:ind w:left="0" w:firstLine="709"/>
        <w:rPr>
          <w:rFonts w:eastAsia="Times New Roman"/>
          <w:bCs/>
          <w:sz w:val="28"/>
          <w:szCs w:val="28"/>
        </w:rPr>
      </w:pPr>
      <w:r w:rsidRPr="000E50E3">
        <w:rPr>
          <w:rFonts w:eastAsia="Times New Roman"/>
          <w:bCs/>
          <w:sz w:val="28"/>
          <w:szCs w:val="28"/>
        </w:rPr>
        <w:t>требование о предоставлении эскизов, чертежей, технических описаний и (или) иной документации на товар, планируемый к поставке (в случае наличия соответствующей необходимости);</w:t>
      </w:r>
    </w:p>
    <w:p w14:paraId="5A120E53" w14:textId="77777777" w:rsidR="00965779" w:rsidRPr="000E50E3" w:rsidRDefault="00965779" w:rsidP="00965779">
      <w:pPr>
        <w:numPr>
          <w:ilvl w:val="0"/>
          <w:numId w:val="38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требование о предоставлении потенциальными поставщиками образцов закупаемых товаров;</w:t>
      </w:r>
    </w:p>
    <w:p w14:paraId="01BC7F3E" w14:textId="77777777" w:rsidR="00965779" w:rsidRPr="000E50E3" w:rsidRDefault="00965779" w:rsidP="00965779">
      <w:pPr>
        <w:numPr>
          <w:ilvl w:val="0"/>
          <w:numId w:val="38"/>
        </w:numPr>
        <w:ind w:left="0"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требование по финансовой устойчивости потенциального поставщика – о предоставлении им подтверждающих документов об отсутствии налоговой задолженности за последние 3 (три) года, а также о том, что сумма уплаченных им налогов в течение трех лет, предшествующих предыдущему году, составляет не менее полутора процентов (1,5%) от суммы закупа.  </w:t>
      </w:r>
    </w:p>
    <w:p w14:paraId="376A0F04" w14:textId="77777777" w:rsidR="00965779" w:rsidRPr="000E50E3" w:rsidRDefault="00965779" w:rsidP="00965779">
      <w:pPr>
        <w:ind w:left="709"/>
        <w:rPr>
          <w:rFonts w:eastAsia="Times New Roman"/>
          <w:sz w:val="28"/>
          <w:szCs w:val="28"/>
        </w:rPr>
      </w:pPr>
    </w:p>
    <w:p w14:paraId="7ACEEDB6" w14:textId="750DB2F5" w:rsidR="00965779" w:rsidRPr="00AF627F" w:rsidRDefault="00965779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F627F">
        <w:rPr>
          <w:rFonts w:ascii="Times New Roman" w:eastAsia="Times New Roman" w:hAnsi="Times New Roman"/>
          <w:b/>
          <w:bCs/>
          <w:sz w:val="28"/>
          <w:szCs w:val="28"/>
        </w:rPr>
        <w:t xml:space="preserve">Порядок приема и рассмотрения </w:t>
      </w:r>
      <w:r w:rsidR="004F2C02" w:rsidRPr="00AF627F">
        <w:rPr>
          <w:rFonts w:ascii="Times New Roman" w:eastAsia="Times New Roman" w:hAnsi="Times New Roman"/>
          <w:b/>
          <w:bCs/>
          <w:sz w:val="28"/>
          <w:szCs w:val="28"/>
        </w:rPr>
        <w:t>ценовых</w:t>
      </w:r>
      <w:r w:rsidRPr="00AF627F">
        <w:rPr>
          <w:rFonts w:ascii="Times New Roman" w:eastAsia="Times New Roman" w:hAnsi="Times New Roman"/>
          <w:b/>
          <w:bCs/>
          <w:sz w:val="28"/>
          <w:szCs w:val="28"/>
        </w:rPr>
        <w:t xml:space="preserve"> предложений</w:t>
      </w:r>
      <w:r w:rsidRPr="00AF627F" w:rsidDel="008807F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6F82471D" w14:textId="5C19F993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AF627F">
        <w:rPr>
          <w:rFonts w:ascii="Times New Roman" w:eastAsia="Times New Roman" w:hAnsi="Times New Roman"/>
          <w:b/>
          <w:sz w:val="28"/>
          <w:szCs w:val="28"/>
        </w:rPr>
        <w:t>Состав</w:t>
      </w:r>
      <w:r w:rsidRPr="00AF627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F2C02" w:rsidRPr="00AF627F">
        <w:rPr>
          <w:rFonts w:ascii="Times New Roman" w:eastAsia="Times New Roman" w:hAnsi="Times New Roman"/>
          <w:b/>
          <w:bCs/>
          <w:sz w:val="28"/>
          <w:szCs w:val="28"/>
        </w:rPr>
        <w:t>ценовых</w:t>
      </w:r>
      <w:r w:rsidRPr="00AF627F">
        <w:rPr>
          <w:rFonts w:ascii="Times New Roman" w:eastAsia="Times New Roman" w:hAnsi="Times New Roman"/>
          <w:b/>
          <w:bCs/>
          <w:sz w:val="28"/>
          <w:szCs w:val="28"/>
        </w:rPr>
        <w:t xml:space="preserve"> предложения</w:t>
      </w:r>
    </w:p>
    <w:p w14:paraId="73EF283B" w14:textId="1D20B5E1" w:rsidR="00965779" w:rsidRPr="000E50E3" w:rsidRDefault="004F2C02" w:rsidP="00965779">
      <w:pPr>
        <w:pStyle w:val="aa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Ценовое</w:t>
      </w:r>
      <w:r w:rsidR="00965779" w:rsidRPr="000E50E3">
        <w:rPr>
          <w:rFonts w:ascii="Times New Roman" w:eastAsia="Times New Roman" w:hAnsi="Times New Roman"/>
          <w:sz w:val="28"/>
          <w:szCs w:val="28"/>
        </w:rPr>
        <w:t xml:space="preserve"> предложение</w:t>
      </w:r>
      <w:r w:rsidR="00965779" w:rsidRPr="000E50E3" w:rsidDel="008807F0">
        <w:rPr>
          <w:rFonts w:ascii="Times New Roman" w:hAnsi="Times New Roman"/>
          <w:sz w:val="28"/>
          <w:szCs w:val="28"/>
        </w:rPr>
        <w:t xml:space="preserve"> </w:t>
      </w:r>
      <w:r w:rsidR="00965779" w:rsidRPr="000E50E3">
        <w:rPr>
          <w:rFonts w:ascii="Times New Roman" w:hAnsi="Times New Roman"/>
          <w:sz w:val="28"/>
          <w:szCs w:val="28"/>
        </w:rPr>
        <w:t>потенциального поставщика формируется согласно Приложению №1 к Пр</w:t>
      </w:r>
      <w:r>
        <w:rPr>
          <w:rFonts w:ascii="Times New Roman" w:hAnsi="Times New Roman"/>
          <w:sz w:val="28"/>
          <w:szCs w:val="28"/>
        </w:rPr>
        <w:t>авилам</w:t>
      </w:r>
      <w:r w:rsidR="00965779" w:rsidRPr="000E50E3">
        <w:rPr>
          <w:rFonts w:ascii="Times New Roman" w:hAnsi="Times New Roman"/>
          <w:sz w:val="28"/>
          <w:szCs w:val="28"/>
        </w:rPr>
        <w:t xml:space="preserve"> и должно содержать:</w:t>
      </w:r>
    </w:p>
    <w:p w14:paraId="38E753A6" w14:textId="77777777" w:rsidR="00965779" w:rsidRPr="000E50E3" w:rsidRDefault="00965779" w:rsidP="00965779">
      <w:pPr>
        <w:pStyle w:val="aa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наименование закупки ТРУ;</w:t>
      </w:r>
    </w:p>
    <w:p w14:paraId="1D80D6A8" w14:textId="499D1719" w:rsidR="00965779" w:rsidRPr="000E50E3" w:rsidRDefault="00965779" w:rsidP="00965779">
      <w:pPr>
        <w:pStyle w:val="aa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наименование </w:t>
      </w:r>
      <w:r w:rsidR="004F2C02">
        <w:rPr>
          <w:rFonts w:ascii="Times New Roman" w:eastAsia="Times New Roman" w:hAnsi="Times New Roman"/>
          <w:sz w:val="28"/>
          <w:szCs w:val="28"/>
        </w:rPr>
        <w:t xml:space="preserve">потенциального </w:t>
      </w:r>
      <w:r w:rsidRPr="000E50E3">
        <w:rPr>
          <w:rFonts w:ascii="Times New Roman" w:eastAsia="Times New Roman" w:hAnsi="Times New Roman"/>
          <w:sz w:val="28"/>
          <w:szCs w:val="28"/>
        </w:rPr>
        <w:t>поставщика, его контактные данные (юридический и фактический адреса, номера телефонов, адрес электронной почты, официальный веб-сайт), к</w:t>
      </w:r>
      <w:proofErr w:type="spellStart"/>
      <w:r w:rsidRPr="000E50E3">
        <w:rPr>
          <w:rFonts w:ascii="Times New Roman" w:eastAsia="Times New Roman" w:hAnsi="Times New Roman"/>
          <w:sz w:val="28"/>
          <w:szCs w:val="28"/>
          <w:lang w:val="kk-KZ"/>
        </w:rPr>
        <w:t>онтактные</w:t>
      </w:r>
      <w:proofErr w:type="spellEnd"/>
      <w:r w:rsidRPr="000E50E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ascii="Times New Roman" w:eastAsia="Times New Roman" w:hAnsi="Times New Roman"/>
          <w:sz w:val="28"/>
          <w:szCs w:val="28"/>
          <w:lang w:val="kk-KZ"/>
        </w:rPr>
        <w:t>данные</w:t>
      </w:r>
      <w:proofErr w:type="spellEnd"/>
      <w:r w:rsidRPr="000E50E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ascii="Times New Roman" w:eastAsia="Times New Roman" w:hAnsi="Times New Roman"/>
          <w:sz w:val="28"/>
          <w:szCs w:val="28"/>
          <w:lang w:val="kk-KZ"/>
        </w:rPr>
        <w:t>представителя</w:t>
      </w:r>
      <w:proofErr w:type="spellEnd"/>
      <w:r w:rsidRPr="000E50E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ascii="Times New Roman" w:eastAsia="Times New Roman" w:hAnsi="Times New Roman"/>
          <w:sz w:val="28"/>
          <w:szCs w:val="28"/>
          <w:lang w:val="kk-KZ"/>
        </w:rPr>
        <w:t>поставщика</w:t>
      </w:r>
      <w:proofErr w:type="spellEnd"/>
      <w:r w:rsidRPr="000E50E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0E50E3">
        <w:rPr>
          <w:rFonts w:ascii="Times New Roman" w:eastAsia="Times New Roman" w:hAnsi="Times New Roman"/>
          <w:sz w:val="28"/>
          <w:szCs w:val="28"/>
        </w:rPr>
        <w:t>(ФИО, номера телефонов, адрес электронной почты);</w:t>
      </w:r>
    </w:p>
    <w:p w14:paraId="0B56BB3C" w14:textId="7443BFD6" w:rsidR="00965779" w:rsidRPr="00CC2A07" w:rsidRDefault="00C33A65" w:rsidP="00CC2A07">
      <w:pPr>
        <w:ind w:firstLine="720"/>
        <w:rPr>
          <w:sz w:val="28"/>
          <w:szCs w:val="28"/>
        </w:rPr>
      </w:pPr>
      <w:r w:rsidRPr="00C33A65">
        <w:rPr>
          <w:rFonts w:eastAsia="Times New Roman"/>
          <w:sz w:val="28"/>
          <w:szCs w:val="28"/>
        </w:rPr>
        <w:t xml:space="preserve">Документ(ы), содержащий(е) сведения о государственной регистрации потенциального поставщика, первом руководителе и учредителях (участниках) потенциального поставщика, выданный(е) в соответствии с законодательством Республики Казахстан не более чем за 30 (тридцать) календарных дней до даты вскрытия тендерных </w:t>
      </w:r>
      <w:proofErr w:type="spellStart"/>
      <w:r w:rsidRPr="00C33A65">
        <w:rPr>
          <w:rFonts w:eastAsia="Times New Roman"/>
          <w:sz w:val="28"/>
          <w:szCs w:val="28"/>
        </w:rPr>
        <w:t>заявок</w:t>
      </w:r>
      <w:r w:rsidR="00965779" w:rsidRPr="00C33A65">
        <w:rPr>
          <w:rFonts w:eastAsia="Times New Roman"/>
          <w:sz w:val="28"/>
          <w:szCs w:val="28"/>
        </w:rPr>
        <w:t>;</w:t>
      </w:r>
      <w:r w:rsidR="00965779" w:rsidRPr="00CC2A07">
        <w:rPr>
          <w:sz w:val="28"/>
          <w:szCs w:val="28"/>
        </w:rPr>
        <w:t>сведения</w:t>
      </w:r>
      <w:proofErr w:type="spellEnd"/>
      <w:r w:rsidR="00965779" w:rsidRPr="00CC2A07">
        <w:rPr>
          <w:sz w:val="28"/>
          <w:szCs w:val="28"/>
        </w:rPr>
        <w:t xml:space="preserve"> о первом руководителе, участниках/учредителях (если АО, то сведения об акционерах, владеющих свыше 10% акций) потенциального поставщика (ФИО, ИИН, БИН);</w:t>
      </w:r>
    </w:p>
    <w:p w14:paraId="1959AD03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lastRenderedPageBreak/>
        <w:t>информацию о близких родственниках, супруге, свойственниках первого руководителя, участников (учредителей), а также акционеров, владеющих более 10% акций потенциального поставщика;</w:t>
      </w:r>
    </w:p>
    <w:p w14:paraId="204F191E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лицензии либо заявление потенциального поставщика, содержащее ссылку на официальный интернет-ресурс государственного органа, выдавшего лицензию (при использовании электронной системы лицензирования);</w:t>
      </w:r>
    </w:p>
    <w:p w14:paraId="15836340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техническую часть (отдельный файл под паролем), включая:</w:t>
      </w:r>
    </w:p>
    <w:p w14:paraId="6C834F6F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техническую спецификацию;</w:t>
      </w:r>
    </w:p>
    <w:p w14:paraId="048B5694" w14:textId="5C1CDB52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 xml:space="preserve">документы, требуемые в объявлении </w:t>
      </w:r>
      <w:r w:rsidR="002E4B63" w:rsidRPr="00CC2A07">
        <w:rPr>
          <w:sz w:val="28"/>
          <w:szCs w:val="28"/>
        </w:rPr>
        <w:t>Общества</w:t>
      </w:r>
      <w:r w:rsidRPr="00CC2A07">
        <w:rPr>
          <w:sz w:val="28"/>
          <w:szCs w:val="28"/>
        </w:rPr>
        <w:t>, применительно к технической части;</w:t>
      </w:r>
    </w:p>
    <w:p w14:paraId="70852BFA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сроки (график) поставки ТРУ;</w:t>
      </w:r>
    </w:p>
    <w:p w14:paraId="3FF50936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гарантийные обязательства по качеству ТРУ;</w:t>
      </w:r>
    </w:p>
    <w:p w14:paraId="366F2BF8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ценовую часть (отдельный файл под паролем):</w:t>
      </w:r>
    </w:p>
    <w:p w14:paraId="61F68A48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цена за единицу (без учета НДС);</w:t>
      </w:r>
    </w:p>
    <w:p w14:paraId="4A23C70B" w14:textId="77777777" w:rsidR="00965779" w:rsidRPr="00CC2A07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итоговая общая стоимость ТРУ (без учета НДС), с учетом всех необходимых расходов;</w:t>
      </w:r>
    </w:p>
    <w:p w14:paraId="5997D77F" w14:textId="31C44D30" w:rsidR="00965779" w:rsidRPr="000E50E3" w:rsidRDefault="00965779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 xml:space="preserve">иные документы и требования по решению </w:t>
      </w:r>
      <w:r w:rsidR="002E4B63" w:rsidRPr="00CC2A07">
        <w:rPr>
          <w:sz w:val="28"/>
          <w:szCs w:val="28"/>
        </w:rPr>
        <w:t>Общества</w:t>
      </w:r>
      <w:r w:rsidRPr="00CC2A07">
        <w:rPr>
          <w:sz w:val="28"/>
          <w:szCs w:val="28"/>
        </w:rPr>
        <w:t>.</w:t>
      </w:r>
    </w:p>
    <w:p w14:paraId="31330F8F" w14:textId="024D3006" w:rsidR="00965779" w:rsidRPr="000E50E3" w:rsidRDefault="004F2C02" w:rsidP="00CC2A07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Ценов</w:t>
      </w:r>
      <w:r w:rsidR="00965779" w:rsidRPr="00CC2A07">
        <w:rPr>
          <w:sz w:val="28"/>
          <w:szCs w:val="28"/>
        </w:rPr>
        <w:t xml:space="preserve">ое предложение направляется в электронном виде на указанный в объявлении электронный адрес </w:t>
      </w:r>
      <w:r w:rsidRPr="00CC2A07">
        <w:rPr>
          <w:sz w:val="28"/>
          <w:szCs w:val="28"/>
        </w:rPr>
        <w:t>Общества</w:t>
      </w:r>
      <w:r w:rsidR="00965779" w:rsidRPr="00CC2A07">
        <w:rPr>
          <w:sz w:val="28"/>
          <w:szCs w:val="28"/>
        </w:rPr>
        <w:t xml:space="preserve">. После получения, секретарь Комиссии обязан направить подтверждение (уведомление) потенциальному поставщику о получении </w:t>
      </w:r>
      <w:r w:rsidR="009465AD" w:rsidRPr="00CC2A07">
        <w:rPr>
          <w:sz w:val="28"/>
          <w:szCs w:val="28"/>
        </w:rPr>
        <w:t>ценового</w:t>
      </w:r>
      <w:r w:rsidR="00965779" w:rsidRPr="00CC2A07">
        <w:rPr>
          <w:sz w:val="28"/>
          <w:szCs w:val="28"/>
        </w:rPr>
        <w:t xml:space="preserve"> предложения</w:t>
      </w:r>
      <w:r w:rsidR="00965779" w:rsidRPr="000E50E3">
        <w:rPr>
          <w:sz w:val="28"/>
          <w:szCs w:val="28"/>
        </w:rPr>
        <w:t xml:space="preserve">. </w:t>
      </w:r>
    </w:p>
    <w:p w14:paraId="0EE8B46C" w14:textId="1B931C6D" w:rsidR="00965779" w:rsidRPr="00CC2A07" w:rsidRDefault="00965779" w:rsidP="00965779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 xml:space="preserve">Техническая и ценовая части </w:t>
      </w:r>
      <w:r w:rsidR="004F2C02" w:rsidRPr="00CC2A07">
        <w:rPr>
          <w:sz w:val="28"/>
          <w:szCs w:val="28"/>
        </w:rPr>
        <w:t>ценового</w:t>
      </w:r>
      <w:r w:rsidRPr="00CC2A07">
        <w:rPr>
          <w:sz w:val="28"/>
          <w:szCs w:val="28"/>
        </w:rPr>
        <w:t xml:space="preserve"> предложения должны быть зашифрованы паролем. </w:t>
      </w:r>
    </w:p>
    <w:p w14:paraId="105E540D" w14:textId="7772CEDE" w:rsidR="00965779" w:rsidRPr="000E50E3" w:rsidRDefault="00965779" w:rsidP="00965779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Пароли к технической и ценовой частям потенциальный поставщик предоставляет до 1</w:t>
      </w:r>
      <w:r w:rsidR="00C33A65">
        <w:rPr>
          <w:sz w:val="28"/>
          <w:szCs w:val="28"/>
        </w:rPr>
        <w:t>1</w:t>
      </w:r>
      <w:r w:rsidRPr="00CC2A07">
        <w:rPr>
          <w:sz w:val="28"/>
          <w:szCs w:val="28"/>
        </w:rPr>
        <w:t xml:space="preserve">:00 часов рабочего дня, следующего за днем окончания срока приема </w:t>
      </w:r>
      <w:r w:rsidR="009465AD" w:rsidRPr="00CC2A07">
        <w:rPr>
          <w:sz w:val="28"/>
          <w:szCs w:val="28"/>
        </w:rPr>
        <w:t>ценовых</w:t>
      </w:r>
      <w:r w:rsidRPr="00CC2A07">
        <w:rPr>
          <w:sz w:val="28"/>
          <w:szCs w:val="28"/>
        </w:rPr>
        <w:t xml:space="preserve"> предложений.</w:t>
      </w:r>
      <w:r w:rsidRPr="000E50E3">
        <w:rPr>
          <w:sz w:val="28"/>
          <w:szCs w:val="28"/>
        </w:rPr>
        <w:t xml:space="preserve"> </w:t>
      </w:r>
    </w:p>
    <w:p w14:paraId="0DCB2EC6" w14:textId="77777777" w:rsidR="00965779" w:rsidRPr="000E50E3" w:rsidRDefault="00965779" w:rsidP="00965779">
      <w:pPr>
        <w:pStyle w:val="aa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hAnsi="Times New Roman"/>
          <w:sz w:val="28"/>
          <w:szCs w:val="28"/>
        </w:rPr>
        <w:t>Потенциальный поставщик вправе предложить в технической части альтернативные условия к установленной технической спецификации ТРУ, при условии, что они не ухудшают исходные характеристики.</w:t>
      </w:r>
    </w:p>
    <w:p w14:paraId="46CE104F" w14:textId="77777777" w:rsidR="00965779" w:rsidRPr="000E50E3" w:rsidRDefault="00965779" w:rsidP="00965779">
      <w:pPr>
        <w:pStyle w:val="aa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</w:p>
    <w:p w14:paraId="6A54913F" w14:textId="05FC09F9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 xml:space="preserve">Порядок приема </w:t>
      </w:r>
      <w:r w:rsidR="004F2C02" w:rsidRPr="00AF627F">
        <w:rPr>
          <w:rFonts w:ascii="Times New Roman" w:hAnsi="Times New Roman"/>
          <w:b/>
          <w:sz w:val="28"/>
          <w:szCs w:val="28"/>
        </w:rPr>
        <w:t>ценовых</w:t>
      </w:r>
      <w:r w:rsidRPr="00AF627F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14:paraId="495502F7" w14:textId="41C4D5F0" w:rsidR="00965779" w:rsidRPr="000E50E3" w:rsidRDefault="004F2C02" w:rsidP="0096577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Ценовое</w:t>
      </w:r>
      <w:r w:rsidR="00965779" w:rsidRPr="000E50E3">
        <w:rPr>
          <w:rFonts w:eastAsia="Times New Roman"/>
          <w:sz w:val="28"/>
          <w:szCs w:val="28"/>
        </w:rPr>
        <w:t xml:space="preserve"> предложение</w:t>
      </w:r>
      <w:r w:rsidR="00965779" w:rsidRPr="000E50E3">
        <w:rPr>
          <w:sz w:val="28"/>
          <w:szCs w:val="28"/>
        </w:rPr>
        <w:t xml:space="preserve"> потенциального поставщика подлежит регистрации в СЭД согласно требованиям внутреннего документооборота </w:t>
      </w:r>
      <w:r w:rsidR="009465AD">
        <w:rPr>
          <w:sz w:val="28"/>
          <w:szCs w:val="28"/>
        </w:rPr>
        <w:t>Общества</w:t>
      </w:r>
      <w:r w:rsidR="00965779" w:rsidRPr="000E50E3">
        <w:rPr>
          <w:sz w:val="28"/>
          <w:szCs w:val="28"/>
        </w:rPr>
        <w:t xml:space="preserve">. </w:t>
      </w:r>
    </w:p>
    <w:p w14:paraId="5D5F98D8" w14:textId="74DBD587" w:rsidR="00965779" w:rsidRPr="000E50E3" w:rsidRDefault="00965779" w:rsidP="00965779">
      <w:pPr>
        <w:ind w:firstLine="709"/>
        <w:rPr>
          <w:sz w:val="28"/>
          <w:szCs w:val="28"/>
        </w:rPr>
      </w:pPr>
      <w:r w:rsidRPr="000E50E3">
        <w:rPr>
          <w:sz w:val="28"/>
          <w:szCs w:val="28"/>
        </w:rPr>
        <w:t xml:space="preserve">Секретарь Комиссии обеспечивает регистрацию поступивших </w:t>
      </w:r>
      <w:r w:rsidR="004F2C02">
        <w:rPr>
          <w:sz w:val="28"/>
          <w:szCs w:val="28"/>
        </w:rPr>
        <w:t xml:space="preserve">ценовых </w:t>
      </w:r>
      <w:r w:rsidRPr="000E50E3">
        <w:rPr>
          <w:sz w:val="28"/>
          <w:szCs w:val="28"/>
        </w:rPr>
        <w:t xml:space="preserve">предложений в канцелярии </w:t>
      </w:r>
      <w:r w:rsidR="009465AD">
        <w:rPr>
          <w:sz w:val="28"/>
          <w:szCs w:val="28"/>
        </w:rPr>
        <w:t>Общества</w:t>
      </w:r>
      <w:r w:rsidRPr="000E50E3">
        <w:rPr>
          <w:sz w:val="28"/>
          <w:szCs w:val="28"/>
        </w:rPr>
        <w:t xml:space="preserve"> в соответствии с порядком внутреннего документооборота </w:t>
      </w:r>
      <w:r w:rsidR="009465AD">
        <w:rPr>
          <w:sz w:val="28"/>
          <w:szCs w:val="28"/>
        </w:rPr>
        <w:t>Общества</w:t>
      </w:r>
      <w:r w:rsidRPr="000E50E3">
        <w:rPr>
          <w:sz w:val="28"/>
          <w:szCs w:val="28"/>
        </w:rPr>
        <w:t>, с указанием следующей информации:</w:t>
      </w:r>
    </w:p>
    <w:p w14:paraId="37776B83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данные потенциального поставщика (наименование, адрес, контакты);</w:t>
      </w:r>
    </w:p>
    <w:p w14:paraId="7B6460A5" w14:textId="2CD3D08B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дата и время поступления </w:t>
      </w:r>
      <w:r w:rsidR="009465AD">
        <w:rPr>
          <w:rFonts w:ascii="Times New Roman" w:eastAsia="Times New Roman" w:hAnsi="Times New Roman"/>
          <w:sz w:val="28"/>
          <w:szCs w:val="28"/>
        </w:rPr>
        <w:t>ценового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предложения;</w:t>
      </w:r>
    </w:p>
    <w:p w14:paraId="54DC94E6" w14:textId="4D0CAF42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lastRenderedPageBreak/>
        <w:t xml:space="preserve">перечень (комплектность) </w:t>
      </w:r>
      <w:r w:rsidR="009465AD" w:rsidRPr="000E50E3">
        <w:rPr>
          <w:rFonts w:ascii="Times New Roman" w:eastAsia="Times New Roman" w:hAnsi="Times New Roman"/>
          <w:sz w:val="28"/>
          <w:szCs w:val="28"/>
        </w:rPr>
        <w:t>поданных</w:t>
      </w:r>
      <w:r w:rsidRPr="000E50E3">
        <w:rPr>
          <w:rFonts w:ascii="Times New Roman" w:hAnsi="Times New Roman"/>
          <w:sz w:val="28"/>
          <w:szCs w:val="28"/>
        </w:rPr>
        <w:t xml:space="preserve"> документов (файлы).</w:t>
      </w:r>
    </w:p>
    <w:p w14:paraId="2D49183E" w14:textId="24095C76" w:rsidR="00965779" w:rsidRPr="000E50E3" w:rsidRDefault="004F2C02" w:rsidP="0096577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Ценовые</w:t>
      </w:r>
      <w:r w:rsidR="00965779" w:rsidRPr="000E50E3">
        <w:rPr>
          <w:sz w:val="28"/>
          <w:szCs w:val="28"/>
        </w:rPr>
        <w:t xml:space="preserve"> предложения, поступившие позже установленной в объявлении даты и времени, не рассматриваются и подлежат возврату потенциальному поставщику с указанием причины возврата.</w:t>
      </w:r>
    </w:p>
    <w:p w14:paraId="26D0A206" w14:textId="77777777" w:rsidR="00965779" w:rsidRPr="000E50E3" w:rsidRDefault="00965779" w:rsidP="00965779">
      <w:pPr>
        <w:ind w:firstLine="709"/>
        <w:rPr>
          <w:sz w:val="28"/>
          <w:szCs w:val="28"/>
        </w:rPr>
      </w:pPr>
      <w:r w:rsidRPr="000E50E3">
        <w:rPr>
          <w:sz w:val="28"/>
          <w:szCs w:val="28"/>
        </w:rPr>
        <w:t>При возникновении у кого-либо из членов Комиссии конфликта интересов, данное лицо заявляет самоотвод и производится его замена на другого работника соответствующего структурного подразделения.</w:t>
      </w:r>
    </w:p>
    <w:p w14:paraId="2CE47648" w14:textId="77777777" w:rsidR="00965779" w:rsidRPr="000E50E3" w:rsidRDefault="00965779" w:rsidP="00965779">
      <w:pPr>
        <w:ind w:firstLine="709"/>
        <w:rPr>
          <w:sz w:val="28"/>
          <w:szCs w:val="28"/>
        </w:rPr>
      </w:pPr>
      <w:r w:rsidRPr="000E50E3">
        <w:rPr>
          <w:sz w:val="28"/>
          <w:szCs w:val="28"/>
        </w:rPr>
        <w:t xml:space="preserve"> </w:t>
      </w:r>
    </w:p>
    <w:p w14:paraId="539A612D" w14:textId="03DB9D56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 xml:space="preserve">Рассмотрение </w:t>
      </w:r>
      <w:r w:rsidR="004F2C02" w:rsidRPr="00AF627F">
        <w:rPr>
          <w:rFonts w:ascii="Times New Roman" w:hAnsi="Times New Roman"/>
          <w:b/>
          <w:sz w:val="28"/>
          <w:szCs w:val="28"/>
        </w:rPr>
        <w:t>ценовых</w:t>
      </w:r>
      <w:r w:rsidRPr="00AF627F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14:paraId="648EDDF4" w14:textId="658C5DAD" w:rsidR="00965779" w:rsidRPr="000E50E3" w:rsidRDefault="00965779" w:rsidP="00965779">
      <w:pPr>
        <w:ind w:firstLine="720"/>
        <w:rPr>
          <w:sz w:val="28"/>
          <w:szCs w:val="28"/>
        </w:rPr>
      </w:pPr>
      <w:r w:rsidRPr="00CC2A07">
        <w:rPr>
          <w:sz w:val="28"/>
          <w:szCs w:val="28"/>
        </w:rPr>
        <w:t>В 1</w:t>
      </w:r>
      <w:r w:rsidR="00C33A65">
        <w:rPr>
          <w:sz w:val="28"/>
          <w:szCs w:val="28"/>
        </w:rPr>
        <w:t>1</w:t>
      </w:r>
      <w:r w:rsidRPr="00CC2A07">
        <w:rPr>
          <w:sz w:val="28"/>
          <w:szCs w:val="28"/>
        </w:rPr>
        <w:t>:00 часов рабочего дня, следующего за днем ок</w:t>
      </w:r>
      <w:r w:rsidRPr="000E50E3">
        <w:rPr>
          <w:sz w:val="28"/>
          <w:szCs w:val="28"/>
        </w:rPr>
        <w:t xml:space="preserve">ончания срока приема </w:t>
      </w:r>
      <w:r w:rsidR="004F2C02">
        <w:rPr>
          <w:sz w:val="28"/>
          <w:szCs w:val="28"/>
        </w:rPr>
        <w:t xml:space="preserve">ценовых </w:t>
      </w:r>
      <w:r w:rsidRPr="000E50E3">
        <w:rPr>
          <w:sz w:val="28"/>
          <w:szCs w:val="28"/>
        </w:rPr>
        <w:t>предложений (после истечения времени на получение паролей), секретарь Комиссии в присутствии всех приглашенных членов Комиссии производит в</w:t>
      </w:r>
      <w:r w:rsidRPr="000E50E3">
        <w:rPr>
          <w:rFonts w:eastAsia="Times New Roman"/>
          <w:sz w:val="28"/>
          <w:szCs w:val="28"/>
        </w:rPr>
        <w:t xml:space="preserve">скрытие файлов под паролем (технической и </w:t>
      </w:r>
      <w:proofErr w:type="spellStart"/>
      <w:r w:rsidRPr="000E50E3">
        <w:rPr>
          <w:sz w:val="28"/>
          <w:szCs w:val="28"/>
          <w:lang w:val="kk-KZ"/>
        </w:rPr>
        <w:t>ценовой</w:t>
      </w:r>
      <w:proofErr w:type="spellEnd"/>
      <w:r w:rsidRPr="000E50E3">
        <w:rPr>
          <w:sz w:val="28"/>
          <w:szCs w:val="28"/>
          <w:lang w:val="kk-KZ"/>
        </w:rPr>
        <w:t xml:space="preserve"> </w:t>
      </w:r>
      <w:r w:rsidRPr="000E50E3">
        <w:rPr>
          <w:sz w:val="28"/>
          <w:szCs w:val="28"/>
        </w:rPr>
        <w:t>частей), и объявляет ценовые предложения потенциальных поставщиков.</w:t>
      </w:r>
    </w:p>
    <w:p w14:paraId="57E5B4FA" w14:textId="54F29754" w:rsidR="00965779" w:rsidRPr="000E50E3" w:rsidRDefault="00965779" w:rsidP="00965779">
      <w:pPr>
        <w:ind w:firstLine="720"/>
        <w:rPr>
          <w:sz w:val="28"/>
          <w:szCs w:val="28"/>
        </w:rPr>
      </w:pPr>
      <w:r w:rsidRPr="000E50E3">
        <w:rPr>
          <w:sz w:val="28"/>
          <w:szCs w:val="28"/>
        </w:rPr>
        <w:t>Секретарь Комиссии в указанное выше время может направить пароли всем членам Комиссии для самостоятельного вскрытия файлов и сопоставления ценовых предложений.</w:t>
      </w:r>
    </w:p>
    <w:p w14:paraId="225CC4C5" w14:textId="79A4576A" w:rsidR="00965779" w:rsidRPr="000E50E3" w:rsidRDefault="00965779" w:rsidP="00965779">
      <w:pPr>
        <w:ind w:firstLine="720"/>
        <w:rPr>
          <w:sz w:val="28"/>
          <w:szCs w:val="28"/>
        </w:rPr>
      </w:pPr>
      <w:r w:rsidRPr="000E50E3">
        <w:rPr>
          <w:sz w:val="28"/>
          <w:szCs w:val="28"/>
        </w:rPr>
        <w:t xml:space="preserve">В день вскрытия паролей секретарь Комиссии формирует сводную таблицу по всем полученным </w:t>
      </w:r>
      <w:r w:rsidR="004F2C02">
        <w:rPr>
          <w:sz w:val="28"/>
          <w:szCs w:val="28"/>
        </w:rPr>
        <w:t>ценовым</w:t>
      </w:r>
      <w:r w:rsidRPr="000E50E3">
        <w:rPr>
          <w:sz w:val="28"/>
          <w:szCs w:val="28"/>
        </w:rPr>
        <w:t xml:space="preserve"> предложениям (с указанием предложенных цен) и направляет всем членам Комиссии.</w:t>
      </w:r>
    </w:p>
    <w:p w14:paraId="5BF58D43" w14:textId="43236229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Комиссия проводит оценку </w:t>
      </w:r>
      <w:r w:rsidR="004F2C02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в срок не более </w:t>
      </w:r>
      <w:r w:rsidRPr="000E50E3">
        <w:rPr>
          <w:rFonts w:eastAsia="Times New Roman"/>
          <w:bCs/>
          <w:sz w:val="28"/>
          <w:szCs w:val="28"/>
        </w:rPr>
        <w:t>10 (десяти) рабочих дней</w:t>
      </w:r>
      <w:r w:rsidRPr="000E50E3">
        <w:rPr>
          <w:rFonts w:eastAsia="Times New Roman"/>
          <w:sz w:val="28"/>
          <w:szCs w:val="28"/>
        </w:rPr>
        <w:t xml:space="preserve"> с момента окончания срока приема </w:t>
      </w:r>
      <w:r w:rsidR="004F2C02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предложений, указанного в объявлении о закупках ТРУ. </w:t>
      </w:r>
    </w:p>
    <w:p w14:paraId="7639190E" w14:textId="32A833AE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Комиссия вправе привлечь для рассмотрения </w:t>
      </w:r>
      <w:r w:rsidR="004F2C02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независимого </w:t>
      </w:r>
      <w:r w:rsidRPr="000E50E3">
        <w:rPr>
          <w:rFonts w:eastAsia="Times New Roman"/>
          <w:bCs/>
          <w:sz w:val="28"/>
          <w:szCs w:val="28"/>
        </w:rPr>
        <w:t>эксперта (экспертов)</w:t>
      </w:r>
      <w:r w:rsidRPr="000E50E3">
        <w:rPr>
          <w:rFonts w:eastAsia="Times New Roman"/>
          <w:sz w:val="28"/>
          <w:szCs w:val="28"/>
        </w:rPr>
        <w:t>.</w:t>
      </w:r>
    </w:p>
    <w:p w14:paraId="07832680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Независимые эксперт(ы) подготавливают заключение о:</w:t>
      </w:r>
    </w:p>
    <w:p w14:paraId="4D68AC14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59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соответствии предлагаемых ТРУ требованиям технической спецификации;</w:t>
      </w:r>
    </w:p>
    <w:p w14:paraId="439E6238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59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обоснованности и приемлемости альтернативных условий (при их предоставлении).</w:t>
      </w:r>
    </w:p>
    <w:p w14:paraId="2E2AC7DA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При этом эксперт(ы) не участвуют в голосовании и не влияют на решения, принимаемые членами Комиссии.</w:t>
      </w:r>
    </w:p>
    <w:p w14:paraId="3A41B0F1" w14:textId="76D83626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По технической части, с учетом экспертного заключения (при наличии), АБП подготавливает техническое заключение согласно </w:t>
      </w:r>
      <w:bookmarkStart w:id="6" w:name="_Hlk204203618"/>
      <w:bookmarkStart w:id="7" w:name="_Hlk204208251"/>
      <w:r w:rsidRPr="000E50E3">
        <w:rPr>
          <w:rFonts w:eastAsia="Times New Roman"/>
          <w:sz w:val="28"/>
          <w:szCs w:val="28"/>
        </w:rPr>
        <w:t>Приложению №2 к Пр</w:t>
      </w:r>
      <w:r w:rsidR="004F2C02">
        <w:rPr>
          <w:rFonts w:eastAsia="Times New Roman"/>
          <w:sz w:val="28"/>
          <w:szCs w:val="28"/>
        </w:rPr>
        <w:t>авилам</w:t>
      </w:r>
      <w:bookmarkEnd w:id="6"/>
      <w:r w:rsidRPr="000E50E3">
        <w:rPr>
          <w:rFonts w:eastAsia="Times New Roman"/>
          <w:sz w:val="28"/>
          <w:szCs w:val="28"/>
        </w:rPr>
        <w:t xml:space="preserve"> (для закупок товаров) либо Приложению №3 к Пр</w:t>
      </w:r>
      <w:r w:rsidR="004F2C02">
        <w:rPr>
          <w:rFonts w:eastAsia="Times New Roman"/>
          <w:sz w:val="28"/>
          <w:szCs w:val="28"/>
        </w:rPr>
        <w:t>авилам</w:t>
      </w:r>
      <w:r w:rsidRPr="000E50E3">
        <w:rPr>
          <w:rFonts w:eastAsia="Times New Roman"/>
          <w:sz w:val="28"/>
          <w:szCs w:val="28"/>
        </w:rPr>
        <w:t xml:space="preserve"> (для закупок работ/услуг),</w:t>
      </w:r>
      <w:bookmarkEnd w:id="7"/>
      <w:r w:rsidRPr="000E50E3">
        <w:rPr>
          <w:rFonts w:eastAsia="Times New Roman"/>
          <w:sz w:val="28"/>
          <w:szCs w:val="28"/>
        </w:rPr>
        <w:t xml:space="preserve"> </w:t>
      </w:r>
      <w:bookmarkStart w:id="8" w:name="_Hlk204208279"/>
      <w:r w:rsidRPr="000E50E3">
        <w:rPr>
          <w:rFonts w:eastAsia="Times New Roman"/>
          <w:sz w:val="28"/>
          <w:szCs w:val="28"/>
        </w:rPr>
        <w:t>которое за подписью руководителя АБП направляется всем членам и секретарю Комиссии посредством СЭД.</w:t>
      </w:r>
      <w:bookmarkEnd w:id="8"/>
      <w:r w:rsidRPr="000E50E3">
        <w:rPr>
          <w:rFonts w:eastAsia="Times New Roman"/>
          <w:sz w:val="28"/>
          <w:szCs w:val="28"/>
        </w:rPr>
        <w:t xml:space="preserve"> При оценке финансовой устойчивости потенциального поставщика АБП вправе привлечь соответствующее структурное подразделение </w:t>
      </w:r>
      <w:r w:rsidR="004F2C02">
        <w:rPr>
          <w:rFonts w:eastAsia="Times New Roman"/>
          <w:sz w:val="28"/>
          <w:szCs w:val="28"/>
        </w:rPr>
        <w:t>Общества</w:t>
      </w:r>
      <w:r w:rsidRPr="000E50E3">
        <w:rPr>
          <w:rFonts w:eastAsia="Times New Roman"/>
          <w:sz w:val="28"/>
          <w:szCs w:val="28"/>
        </w:rPr>
        <w:t xml:space="preserve">. </w:t>
      </w:r>
    </w:p>
    <w:p w14:paraId="052DD09E" w14:textId="18C99BFD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lastRenderedPageBreak/>
        <w:t xml:space="preserve">В случае выявления несоответствия установленным требованиям </w:t>
      </w:r>
      <w:r w:rsidR="004F2C02">
        <w:rPr>
          <w:rFonts w:eastAsia="Times New Roman"/>
          <w:sz w:val="28"/>
          <w:szCs w:val="28"/>
        </w:rPr>
        <w:t>ценовы</w:t>
      </w:r>
      <w:r w:rsidR="00FB0E55">
        <w:rPr>
          <w:rFonts w:eastAsia="Times New Roman"/>
          <w:sz w:val="28"/>
          <w:szCs w:val="28"/>
        </w:rPr>
        <w:t xml:space="preserve">х </w:t>
      </w:r>
      <w:r w:rsidRPr="000E50E3">
        <w:rPr>
          <w:rFonts w:eastAsia="Times New Roman"/>
          <w:sz w:val="28"/>
          <w:szCs w:val="28"/>
        </w:rPr>
        <w:t xml:space="preserve"> предложений одного или более потенциальных поставщиков, но при этом ценовое предложение данного поставщика (-</w:t>
      </w:r>
      <w:proofErr w:type="spellStart"/>
      <w:r w:rsidRPr="000E50E3">
        <w:rPr>
          <w:rFonts w:eastAsia="Times New Roman"/>
          <w:sz w:val="28"/>
          <w:szCs w:val="28"/>
        </w:rPr>
        <w:t>ов</w:t>
      </w:r>
      <w:proofErr w:type="spellEnd"/>
      <w:r w:rsidRPr="000E50E3">
        <w:rPr>
          <w:rFonts w:eastAsia="Times New Roman"/>
          <w:sz w:val="28"/>
          <w:szCs w:val="28"/>
        </w:rPr>
        <w:t xml:space="preserve">) ниже предложенных цен потенциальных поставщиков, </w:t>
      </w:r>
      <w:r w:rsidR="00FB0E55">
        <w:rPr>
          <w:rFonts w:eastAsia="Times New Roman"/>
          <w:sz w:val="28"/>
          <w:szCs w:val="28"/>
        </w:rPr>
        <w:t xml:space="preserve">ценовое </w:t>
      </w:r>
      <w:r w:rsidRPr="000E50E3">
        <w:rPr>
          <w:rFonts w:eastAsia="Times New Roman"/>
          <w:sz w:val="28"/>
          <w:szCs w:val="28"/>
        </w:rPr>
        <w:t xml:space="preserve">предложения которых соответствуют установленным требованиям, </w:t>
      </w:r>
      <w:r w:rsidR="00FB0E55">
        <w:rPr>
          <w:rFonts w:eastAsia="Times New Roman"/>
          <w:sz w:val="28"/>
          <w:szCs w:val="28"/>
        </w:rPr>
        <w:t>Общество</w:t>
      </w:r>
      <w:r w:rsidRPr="000E50E3">
        <w:rPr>
          <w:rFonts w:eastAsia="Times New Roman"/>
          <w:sz w:val="28"/>
          <w:szCs w:val="28"/>
        </w:rPr>
        <w:t xml:space="preserve"> направляет им предложение исправить (скорректировать) </w:t>
      </w:r>
      <w:r w:rsidR="00FB0E55">
        <w:rPr>
          <w:rFonts w:eastAsia="Times New Roman"/>
          <w:sz w:val="28"/>
          <w:szCs w:val="28"/>
        </w:rPr>
        <w:t>ценово</w:t>
      </w:r>
      <w:r w:rsidRPr="000E50E3">
        <w:rPr>
          <w:rFonts w:eastAsia="Times New Roman"/>
          <w:sz w:val="28"/>
          <w:szCs w:val="28"/>
        </w:rPr>
        <w:t xml:space="preserve">е предложение и/или обновить ценовое предложение,  в течение 2 (двух) рабочих дней. </w:t>
      </w:r>
    </w:p>
    <w:p w14:paraId="49A8E051" w14:textId="0C648844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Одновременно с этим, </w:t>
      </w:r>
      <w:r w:rsidR="006F0844">
        <w:rPr>
          <w:rFonts w:eastAsia="Times New Roman"/>
          <w:sz w:val="28"/>
          <w:szCs w:val="28"/>
        </w:rPr>
        <w:t>Общество</w:t>
      </w:r>
      <w:r w:rsidRPr="000E50E3">
        <w:rPr>
          <w:rFonts w:eastAsia="Times New Roman"/>
          <w:sz w:val="28"/>
          <w:szCs w:val="28"/>
        </w:rPr>
        <w:t xml:space="preserve"> направляет потенциальным поставщикам, </w:t>
      </w:r>
      <w:r w:rsidR="00FB0E55">
        <w:rPr>
          <w:rFonts w:eastAsia="Times New Roman"/>
          <w:sz w:val="28"/>
          <w:szCs w:val="28"/>
        </w:rPr>
        <w:t>ценовые</w:t>
      </w:r>
      <w:r w:rsidRPr="000E50E3">
        <w:rPr>
          <w:rFonts w:eastAsia="Times New Roman"/>
          <w:sz w:val="28"/>
          <w:szCs w:val="28"/>
        </w:rPr>
        <w:t xml:space="preserve"> предложения которых изначально соответствовали требованиям, предложение обновить ценовое предложение в сторону уменьшения в течение 2 (двух) рабочих дней.  </w:t>
      </w:r>
    </w:p>
    <w:p w14:paraId="6EB24FA0" w14:textId="6AB5D905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Обновленные </w:t>
      </w:r>
      <w:r w:rsidR="00FB0E55">
        <w:rPr>
          <w:rFonts w:eastAsia="Times New Roman"/>
          <w:sz w:val="28"/>
          <w:szCs w:val="28"/>
        </w:rPr>
        <w:t>ценовые</w:t>
      </w:r>
      <w:r w:rsidRPr="000E50E3">
        <w:rPr>
          <w:rFonts w:eastAsia="Times New Roman"/>
          <w:sz w:val="28"/>
          <w:szCs w:val="28"/>
        </w:rPr>
        <w:t xml:space="preserve"> предложения подлежат регистрации в канцелярии и рассылке в порядке, предусмотренном пунктом </w:t>
      </w:r>
      <w:r w:rsidR="00CC2A07" w:rsidRPr="00CC2A07">
        <w:rPr>
          <w:rFonts w:eastAsia="Times New Roman"/>
          <w:sz w:val="28"/>
          <w:szCs w:val="28"/>
        </w:rPr>
        <w:t>6</w:t>
      </w:r>
      <w:r w:rsidRPr="00CC2A07">
        <w:rPr>
          <w:rFonts w:eastAsia="Times New Roman"/>
          <w:sz w:val="28"/>
          <w:szCs w:val="28"/>
        </w:rPr>
        <w:t>.2.</w:t>
      </w:r>
      <w:r w:rsidRPr="000E50E3">
        <w:rPr>
          <w:rFonts w:eastAsia="Times New Roman"/>
          <w:sz w:val="28"/>
          <w:szCs w:val="28"/>
        </w:rPr>
        <w:t xml:space="preserve"> настоящ</w:t>
      </w:r>
      <w:r w:rsidR="00FB0E55">
        <w:rPr>
          <w:rFonts w:eastAsia="Times New Roman"/>
          <w:sz w:val="28"/>
          <w:szCs w:val="28"/>
        </w:rPr>
        <w:t>их</w:t>
      </w:r>
      <w:r w:rsidRPr="000E50E3">
        <w:rPr>
          <w:rFonts w:eastAsia="Times New Roman"/>
          <w:sz w:val="28"/>
          <w:szCs w:val="28"/>
        </w:rPr>
        <w:t xml:space="preserve"> Пр</w:t>
      </w:r>
      <w:r w:rsidR="00FB0E55">
        <w:rPr>
          <w:rFonts w:eastAsia="Times New Roman"/>
          <w:sz w:val="28"/>
          <w:szCs w:val="28"/>
        </w:rPr>
        <w:t>авил</w:t>
      </w:r>
      <w:r w:rsidRPr="000E50E3">
        <w:rPr>
          <w:rFonts w:eastAsia="Times New Roman"/>
          <w:sz w:val="28"/>
          <w:szCs w:val="28"/>
        </w:rPr>
        <w:t xml:space="preserve">.  </w:t>
      </w:r>
    </w:p>
    <w:p w14:paraId="49A5A2E9" w14:textId="1AF7F752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При получении обновленных </w:t>
      </w:r>
      <w:r w:rsidR="00FB0E55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общий срок оценки </w:t>
      </w:r>
      <w:r w:rsidR="00FB0E55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соответственно продлевается. В этом случае повторная оценка </w:t>
      </w:r>
      <w:r w:rsidR="00FB0E55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формируется АБП в срок не более 2 (двух) рабочих дней согласно Приложению №2 к Пр</w:t>
      </w:r>
      <w:r w:rsidR="00FB0E55">
        <w:rPr>
          <w:rFonts w:eastAsia="Times New Roman"/>
          <w:sz w:val="28"/>
          <w:szCs w:val="28"/>
        </w:rPr>
        <w:t>авилам</w:t>
      </w:r>
      <w:r w:rsidRPr="000E50E3">
        <w:rPr>
          <w:rFonts w:eastAsia="Times New Roman"/>
          <w:sz w:val="28"/>
          <w:szCs w:val="28"/>
        </w:rPr>
        <w:t xml:space="preserve"> (для закупок товаров) либо Приложению №3 к Пр</w:t>
      </w:r>
      <w:r w:rsidR="00FB0E55">
        <w:rPr>
          <w:rFonts w:eastAsia="Times New Roman"/>
          <w:sz w:val="28"/>
          <w:szCs w:val="28"/>
        </w:rPr>
        <w:t>авилам</w:t>
      </w:r>
      <w:r w:rsidRPr="000E50E3">
        <w:rPr>
          <w:rFonts w:eastAsia="Times New Roman"/>
          <w:sz w:val="28"/>
          <w:szCs w:val="28"/>
        </w:rPr>
        <w:t xml:space="preserve"> (для закупок работ/услуг), которое за подписью руководителя АБП направляется всем членам и секретарю Комиссии посредством СЭД.</w:t>
      </w:r>
    </w:p>
    <w:p w14:paraId="7267B329" w14:textId="77777777" w:rsidR="00965779" w:rsidRPr="000E50E3" w:rsidRDefault="00965779" w:rsidP="00965779">
      <w:pPr>
        <w:pStyle w:val="aa"/>
        <w:tabs>
          <w:tab w:val="left" w:pos="1134"/>
        </w:tabs>
        <w:spacing w:after="0"/>
        <w:ind w:left="709"/>
        <w:rPr>
          <w:rFonts w:ascii="Times New Roman" w:eastAsia="Times New Roman" w:hAnsi="Times New Roman"/>
          <w:sz w:val="28"/>
          <w:szCs w:val="28"/>
        </w:rPr>
      </w:pPr>
    </w:p>
    <w:p w14:paraId="0F512907" w14:textId="1C18CFD9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eastAsia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>Порядок</w:t>
      </w:r>
      <w:r w:rsidRPr="00AF62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627F">
        <w:rPr>
          <w:rFonts w:ascii="Times New Roman" w:eastAsia="Times New Roman" w:hAnsi="Times New Roman"/>
          <w:b/>
          <w:sz w:val="28"/>
          <w:szCs w:val="28"/>
        </w:rPr>
        <w:t>подведения итогов закупок</w:t>
      </w:r>
    </w:p>
    <w:p w14:paraId="379FB235" w14:textId="201AB681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По итогам рассмотрения </w:t>
      </w:r>
      <w:r w:rsidR="00696036">
        <w:rPr>
          <w:rFonts w:eastAsia="Times New Roman"/>
          <w:sz w:val="28"/>
          <w:szCs w:val="28"/>
        </w:rPr>
        <w:t>ценовых</w:t>
      </w:r>
      <w:r w:rsidRPr="000E50E3">
        <w:rPr>
          <w:rFonts w:eastAsia="Times New Roman"/>
          <w:sz w:val="28"/>
          <w:szCs w:val="28"/>
        </w:rPr>
        <w:t xml:space="preserve"> предложений (в том числе обновленных) секретарь Комиссии формирует протокол итогов закупки согласно Приложению № 4 к Пр</w:t>
      </w:r>
      <w:r w:rsidR="00696036">
        <w:rPr>
          <w:rFonts w:eastAsia="Times New Roman"/>
          <w:sz w:val="28"/>
          <w:szCs w:val="28"/>
        </w:rPr>
        <w:t>авилам</w:t>
      </w:r>
      <w:r w:rsidRPr="000E50E3">
        <w:rPr>
          <w:rFonts w:eastAsia="Times New Roman"/>
          <w:sz w:val="28"/>
          <w:szCs w:val="28"/>
        </w:rPr>
        <w:t>, который включает:</w:t>
      </w:r>
    </w:p>
    <w:p w14:paraId="04846BBB" w14:textId="4803A4C0" w:rsidR="00965779" w:rsidRPr="000E50E3" w:rsidRDefault="00965779" w:rsidP="00965779">
      <w:pPr>
        <w:pStyle w:val="aa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сведения о поступивших и отклоненных </w:t>
      </w:r>
      <w:r w:rsidR="00696036">
        <w:rPr>
          <w:rFonts w:ascii="Times New Roman" w:eastAsia="Times New Roman" w:hAnsi="Times New Roman"/>
          <w:sz w:val="28"/>
          <w:szCs w:val="28"/>
        </w:rPr>
        <w:t>ценовых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предложениях, с указанием </w:t>
      </w:r>
      <w:r w:rsidRPr="000E50E3">
        <w:rPr>
          <w:rFonts w:ascii="Times New Roman" w:hAnsi="Times New Roman"/>
          <w:sz w:val="28"/>
          <w:szCs w:val="28"/>
        </w:rPr>
        <w:t>причины отклонения (несоответствие требованиям закупки ТРУ);</w:t>
      </w:r>
    </w:p>
    <w:p w14:paraId="67259B8E" w14:textId="6129E4C4" w:rsidR="00965779" w:rsidRPr="000E50E3" w:rsidRDefault="00965779" w:rsidP="00965779">
      <w:pPr>
        <w:pStyle w:val="aa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hAnsi="Times New Roman"/>
          <w:sz w:val="28"/>
          <w:szCs w:val="28"/>
        </w:rPr>
        <w:t xml:space="preserve">сведения о потенциальных поставщиках, </w:t>
      </w:r>
      <w:bookmarkStart w:id="9" w:name="_Hlk204206240"/>
      <w:r w:rsidRPr="000E50E3">
        <w:rPr>
          <w:rFonts w:ascii="Times New Roman" w:hAnsi="Times New Roman"/>
          <w:sz w:val="28"/>
          <w:szCs w:val="28"/>
        </w:rPr>
        <w:t xml:space="preserve">которым направлялось предложение о корректировке </w:t>
      </w:r>
      <w:r w:rsidR="00912868">
        <w:rPr>
          <w:rFonts w:ascii="Times New Roman" w:eastAsia="Times New Roman" w:hAnsi="Times New Roman"/>
          <w:sz w:val="28"/>
          <w:szCs w:val="28"/>
        </w:rPr>
        <w:t>ценово</w:t>
      </w:r>
      <w:r w:rsidRPr="000E50E3">
        <w:rPr>
          <w:rFonts w:ascii="Times New Roman" w:eastAsia="Times New Roman" w:hAnsi="Times New Roman"/>
          <w:sz w:val="28"/>
          <w:szCs w:val="28"/>
        </w:rPr>
        <w:t>го предложения</w:t>
      </w:r>
      <w:bookmarkEnd w:id="9"/>
      <w:r w:rsidRPr="000E50E3">
        <w:rPr>
          <w:rFonts w:ascii="Times New Roman" w:eastAsia="Times New Roman" w:hAnsi="Times New Roman"/>
          <w:sz w:val="28"/>
          <w:szCs w:val="28"/>
        </w:rPr>
        <w:t>;</w:t>
      </w:r>
    </w:p>
    <w:p w14:paraId="28CD8063" w14:textId="77777777" w:rsidR="00965779" w:rsidRPr="000E50E3" w:rsidRDefault="00965779" w:rsidP="00965779">
      <w:pPr>
        <w:pStyle w:val="aa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bookmarkStart w:id="10" w:name="_Hlk204206340"/>
      <w:r w:rsidRPr="000E50E3">
        <w:rPr>
          <w:rFonts w:ascii="Times New Roman" w:hAnsi="Times New Roman"/>
          <w:sz w:val="28"/>
          <w:szCs w:val="28"/>
        </w:rPr>
        <w:t xml:space="preserve">сведения о потенциальных поставщиках, которым направлялось предложение обновить </w:t>
      </w:r>
      <w:r w:rsidRPr="000E50E3">
        <w:rPr>
          <w:rFonts w:ascii="Times New Roman" w:eastAsia="Times New Roman" w:hAnsi="Times New Roman"/>
          <w:sz w:val="28"/>
          <w:szCs w:val="28"/>
        </w:rPr>
        <w:t>ценовое предложение в сторону уменьшения</w:t>
      </w:r>
      <w:bookmarkEnd w:id="10"/>
      <w:r w:rsidRPr="000E50E3">
        <w:rPr>
          <w:rFonts w:ascii="Times New Roman" w:eastAsia="Times New Roman" w:hAnsi="Times New Roman"/>
          <w:sz w:val="28"/>
          <w:szCs w:val="28"/>
        </w:rPr>
        <w:t>;</w:t>
      </w:r>
    </w:p>
    <w:p w14:paraId="6EC31BB8" w14:textId="77777777" w:rsidR="00965779" w:rsidRPr="000E50E3" w:rsidRDefault="00965779" w:rsidP="00965779">
      <w:pPr>
        <w:pStyle w:val="aa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результаты оценки технической части;</w:t>
      </w:r>
    </w:p>
    <w:p w14:paraId="4E0B662B" w14:textId="77777777" w:rsidR="00965779" w:rsidRPr="000E50E3" w:rsidRDefault="00965779" w:rsidP="00965779">
      <w:pPr>
        <w:pStyle w:val="aa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результаты сопоставления ценовых предложений; </w:t>
      </w:r>
    </w:p>
    <w:p w14:paraId="265B5112" w14:textId="73E7B754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59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итог</w:t>
      </w:r>
      <w:r w:rsidR="00CD1DF8">
        <w:rPr>
          <w:rFonts w:ascii="Times New Roman" w:eastAsia="Times New Roman" w:hAnsi="Times New Roman"/>
          <w:sz w:val="28"/>
          <w:szCs w:val="28"/>
        </w:rPr>
        <w:t>и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закупки ТРУ.</w:t>
      </w:r>
    </w:p>
    <w:p w14:paraId="1841E407" w14:textId="623B8E3D" w:rsidR="00965779" w:rsidRPr="000E50E3" w:rsidRDefault="00CD1DF8" w:rsidP="00965779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</w:t>
      </w:r>
      <w:r w:rsidR="00965779" w:rsidRPr="000E50E3">
        <w:rPr>
          <w:rFonts w:eastAsia="Times New Roman"/>
          <w:sz w:val="28"/>
          <w:szCs w:val="28"/>
        </w:rPr>
        <w:t xml:space="preserve"> проводит переговоры с потенциальным поставщиком о предоставлении дополнительного ценового предложения на понижение цены в следующих случаях: </w:t>
      </w:r>
    </w:p>
    <w:p w14:paraId="32D594C5" w14:textId="74B2E47C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59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если поступило единственное </w:t>
      </w:r>
      <w:r w:rsidR="00CD1DF8">
        <w:rPr>
          <w:rFonts w:ascii="Times New Roman" w:eastAsia="Times New Roman" w:hAnsi="Times New Roman"/>
          <w:sz w:val="28"/>
          <w:szCs w:val="28"/>
        </w:rPr>
        <w:t>ценовое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предложение, признанное соответствующим требованиям закупки;</w:t>
      </w:r>
    </w:p>
    <w:p w14:paraId="46B91432" w14:textId="697A82F5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59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lastRenderedPageBreak/>
        <w:t xml:space="preserve">если по результатам рассмотрения только одно </w:t>
      </w:r>
      <w:r w:rsidR="00CD1DF8">
        <w:rPr>
          <w:rFonts w:ascii="Times New Roman" w:eastAsia="Times New Roman" w:hAnsi="Times New Roman"/>
          <w:sz w:val="28"/>
          <w:szCs w:val="28"/>
        </w:rPr>
        <w:t>ценовое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предложение признано соответствующим требованиям закупки.</w:t>
      </w:r>
    </w:p>
    <w:p w14:paraId="454898B5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Комиссия вправе признать закупку состоявшейся и определить победителя в следующих случаях:</w:t>
      </w:r>
    </w:p>
    <w:p w14:paraId="0D1729BB" w14:textId="1DD4774D" w:rsidR="00965779" w:rsidRPr="000E50E3" w:rsidRDefault="00965779" w:rsidP="00965779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поступление единственного </w:t>
      </w:r>
      <w:r w:rsidR="00CD1DF8">
        <w:rPr>
          <w:rFonts w:ascii="Times New Roman" w:eastAsia="Times New Roman" w:hAnsi="Times New Roman"/>
          <w:sz w:val="28"/>
          <w:szCs w:val="28"/>
        </w:rPr>
        <w:t>ценовое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предложения, признанного соответствующего требованиям закупочной документации;</w:t>
      </w:r>
    </w:p>
    <w:p w14:paraId="4CA89378" w14:textId="3AAA2F21" w:rsidR="00965779" w:rsidRPr="000E50E3" w:rsidRDefault="00965779" w:rsidP="00965779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 xml:space="preserve">наличие одного соответствующего </w:t>
      </w:r>
      <w:r w:rsidR="00CD1DF8">
        <w:rPr>
          <w:rFonts w:ascii="Times New Roman" w:eastAsia="Times New Roman" w:hAnsi="Times New Roman"/>
          <w:sz w:val="28"/>
          <w:szCs w:val="28"/>
        </w:rPr>
        <w:t>ценовое</w:t>
      </w:r>
      <w:r w:rsidRPr="000E50E3">
        <w:rPr>
          <w:rFonts w:ascii="Times New Roman" w:eastAsia="Times New Roman" w:hAnsi="Times New Roman"/>
          <w:sz w:val="28"/>
          <w:szCs w:val="28"/>
        </w:rPr>
        <w:t xml:space="preserve"> предложения после отклонения остальных</w:t>
      </w:r>
      <w:r w:rsidR="00CD1DF8">
        <w:rPr>
          <w:rFonts w:ascii="Times New Roman" w:eastAsia="Times New Roman" w:hAnsi="Times New Roman"/>
          <w:sz w:val="28"/>
          <w:szCs w:val="28"/>
        </w:rPr>
        <w:t xml:space="preserve"> ценовых предложений</w:t>
      </w:r>
      <w:r w:rsidRPr="000E50E3">
        <w:rPr>
          <w:rFonts w:ascii="Times New Roman" w:eastAsia="Times New Roman" w:hAnsi="Times New Roman"/>
          <w:sz w:val="28"/>
          <w:szCs w:val="28"/>
        </w:rPr>
        <w:t>.</w:t>
      </w:r>
    </w:p>
    <w:p w14:paraId="7A2E46B2" w14:textId="72C32F79" w:rsidR="00965779" w:rsidRPr="00616DCD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Победителем признается потенциальный поставщик, предложивший наименьшую цену при полном соответствии требованиям закупочной документации</w:t>
      </w:r>
      <w:r w:rsidR="009465AD">
        <w:rPr>
          <w:rFonts w:eastAsia="Times New Roman"/>
          <w:sz w:val="28"/>
          <w:szCs w:val="28"/>
        </w:rPr>
        <w:t>, и утвержденный исполнительным органом Общества</w:t>
      </w:r>
      <w:r w:rsidR="00616DCD">
        <w:rPr>
          <w:rFonts w:eastAsia="Times New Roman"/>
          <w:sz w:val="28"/>
          <w:szCs w:val="28"/>
        </w:rPr>
        <w:t>.</w:t>
      </w:r>
    </w:p>
    <w:p w14:paraId="5C5B0E47" w14:textId="32C0D9D1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Комиссия вправе принять решение о распределении объема закупаемых ТРУ между двумя и более потенциальными поставщиками, признанными соответствующими требованиям </w:t>
      </w:r>
      <w:r w:rsidR="00CD1DF8">
        <w:rPr>
          <w:rFonts w:eastAsia="Times New Roman"/>
          <w:sz w:val="28"/>
          <w:szCs w:val="28"/>
        </w:rPr>
        <w:t>Общества</w:t>
      </w:r>
      <w:r w:rsidRPr="000E50E3">
        <w:rPr>
          <w:rFonts w:eastAsia="Times New Roman"/>
          <w:sz w:val="28"/>
          <w:szCs w:val="28"/>
        </w:rPr>
        <w:t>, с учетом наименьшего ценового предложения. При этом наибольший объем закупки предоставляется потенциальному поставщику, предложившему наименьшую цену, оставшиеся объемы — потенциальным поставщикам со следующим по уровню ценовым предложением соответственно.</w:t>
      </w:r>
    </w:p>
    <w:p w14:paraId="2C3F9E20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Распределение объемов осуществляется в следующих пропорциях:</w:t>
      </w:r>
    </w:p>
    <w:p w14:paraId="1FA1ED6C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1) при определении двух поставщиков – распределение объемов осуществляется в соотношении 70/30 процентов;</w:t>
      </w:r>
    </w:p>
    <w:p w14:paraId="221DF9C4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>2) при определении трех поставщиков – распределение объемов осуществляется в соотношении 50/30/20 процентов соответственно.</w:t>
      </w:r>
    </w:p>
    <w:p w14:paraId="73038A26" w14:textId="55423ED5" w:rsidR="00965779" w:rsidRPr="000E50E3" w:rsidRDefault="00965779" w:rsidP="00965779">
      <w:pPr>
        <w:autoSpaceDE w:val="0"/>
        <w:autoSpaceDN w:val="0"/>
        <w:ind w:firstLine="709"/>
        <w:rPr>
          <w:rFonts w:eastAsia="Times New Roman"/>
          <w:sz w:val="28"/>
          <w:szCs w:val="28"/>
        </w:rPr>
      </w:pPr>
      <w:r w:rsidRPr="000E50E3">
        <w:rPr>
          <w:rFonts w:eastAsia="Times New Roman"/>
          <w:sz w:val="28"/>
          <w:szCs w:val="28"/>
        </w:rPr>
        <w:t xml:space="preserve">При равенстве наименьших ценовых предложений, потенциальным поставщикам направляется запрос о предоставлении дополнительного ценового предложения (под паролем) к определенной дате и времени. Вскрытие дополнительных ценовых предложений в порядке, предусмотренном пунктом </w:t>
      </w:r>
      <w:r w:rsidR="00CC2A07" w:rsidRPr="00CC2A07">
        <w:rPr>
          <w:rFonts w:eastAsia="Times New Roman"/>
          <w:sz w:val="28"/>
          <w:szCs w:val="28"/>
        </w:rPr>
        <w:t>6</w:t>
      </w:r>
      <w:r w:rsidRPr="00CC2A07">
        <w:rPr>
          <w:rFonts w:eastAsia="Times New Roman"/>
          <w:sz w:val="28"/>
          <w:szCs w:val="28"/>
        </w:rPr>
        <w:t>.3.</w:t>
      </w:r>
      <w:r w:rsidRPr="000E50E3">
        <w:rPr>
          <w:rFonts w:eastAsia="Times New Roman"/>
          <w:sz w:val="28"/>
          <w:szCs w:val="28"/>
        </w:rPr>
        <w:t xml:space="preserve"> настоящ</w:t>
      </w:r>
      <w:r w:rsidR="00616DCD">
        <w:rPr>
          <w:rFonts w:eastAsia="Times New Roman"/>
          <w:sz w:val="28"/>
          <w:szCs w:val="28"/>
        </w:rPr>
        <w:t>их</w:t>
      </w:r>
      <w:r w:rsidRPr="000E50E3">
        <w:rPr>
          <w:rFonts w:eastAsia="Times New Roman"/>
          <w:sz w:val="28"/>
          <w:szCs w:val="28"/>
        </w:rPr>
        <w:t xml:space="preserve"> Пр</w:t>
      </w:r>
      <w:r w:rsidR="00616DCD">
        <w:rPr>
          <w:rFonts w:eastAsia="Times New Roman"/>
          <w:sz w:val="28"/>
          <w:szCs w:val="28"/>
        </w:rPr>
        <w:t>авил</w:t>
      </w:r>
      <w:r w:rsidRPr="000E50E3">
        <w:rPr>
          <w:rFonts w:eastAsia="Times New Roman"/>
          <w:sz w:val="28"/>
          <w:szCs w:val="28"/>
        </w:rPr>
        <w:t>. В случае повторного равенства ценовых предложений, победителем признается потенциальный поставщик, предоставивший ценовое предложение раньше.</w:t>
      </w:r>
    </w:p>
    <w:p w14:paraId="40820890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</w:rPr>
      </w:pPr>
    </w:p>
    <w:p w14:paraId="578F42D2" w14:textId="77777777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>Порядок подписания итогов закупки и принятие решения о выборе поставщика</w:t>
      </w:r>
    </w:p>
    <w:p w14:paraId="2E034935" w14:textId="486DE6A0" w:rsidR="00965779" w:rsidRPr="000E50E3" w:rsidRDefault="00965779" w:rsidP="00965779">
      <w:pPr>
        <w:ind w:firstLine="720"/>
        <w:rPr>
          <w:rFonts w:eastAsia="Times New Roman"/>
          <w:bCs/>
          <w:sz w:val="28"/>
          <w:szCs w:val="28"/>
        </w:rPr>
      </w:pPr>
      <w:r w:rsidRPr="000E50E3">
        <w:rPr>
          <w:rFonts w:eastAsia="Times New Roman"/>
          <w:bCs/>
          <w:sz w:val="28"/>
          <w:szCs w:val="28"/>
        </w:rPr>
        <w:t>Протокол итогов закуп</w:t>
      </w:r>
      <w:r w:rsidR="00616DCD">
        <w:rPr>
          <w:rFonts w:eastAsia="Times New Roman"/>
          <w:bCs/>
          <w:sz w:val="28"/>
          <w:szCs w:val="28"/>
        </w:rPr>
        <w:t>ки</w:t>
      </w:r>
      <w:r w:rsidRPr="000E50E3">
        <w:rPr>
          <w:rFonts w:eastAsia="Times New Roman"/>
          <w:bCs/>
          <w:sz w:val="28"/>
          <w:szCs w:val="28"/>
        </w:rPr>
        <w:t xml:space="preserve"> подписывается всеми членами и секретарем Комиссии в течение </w:t>
      </w:r>
      <w:r w:rsidR="00F2665C">
        <w:rPr>
          <w:rFonts w:eastAsia="Times New Roman"/>
          <w:bCs/>
          <w:sz w:val="28"/>
          <w:szCs w:val="28"/>
        </w:rPr>
        <w:t>5</w:t>
      </w:r>
      <w:r w:rsidRPr="000E50E3">
        <w:rPr>
          <w:rFonts w:eastAsia="Times New Roman"/>
          <w:bCs/>
          <w:sz w:val="28"/>
          <w:szCs w:val="28"/>
        </w:rPr>
        <w:t xml:space="preserve"> (</w:t>
      </w:r>
      <w:r w:rsidR="00F2665C">
        <w:rPr>
          <w:rFonts w:eastAsia="Times New Roman"/>
          <w:bCs/>
          <w:sz w:val="28"/>
          <w:szCs w:val="28"/>
        </w:rPr>
        <w:t>пяти</w:t>
      </w:r>
      <w:r w:rsidRPr="000E50E3">
        <w:rPr>
          <w:rFonts w:eastAsia="Times New Roman"/>
          <w:bCs/>
          <w:sz w:val="28"/>
          <w:szCs w:val="28"/>
        </w:rPr>
        <w:t xml:space="preserve">) рабочих дней с даты </w:t>
      </w:r>
      <w:r w:rsidR="00F2665C">
        <w:rPr>
          <w:rFonts w:eastAsia="Times New Roman"/>
          <w:bCs/>
          <w:sz w:val="28"/>
          <w:szCs w:val="28"/>
        </w:rPr>
        <w:t>вскрытия ценовых предложений</w:t>
      </w:r>
      <w:r w:rsidRPr="000E50E3">
        <w:rPr>
          <w:rFonts w:eastAsia="Times New Roman"/>
          <w:bCs/>
          <w:sz w:val="28"/>
          <w:szCs w:val="28"/>
        </w:rPr>
        <w:t>.</w:t>
      </w:r>
    </w:p>
    <w:p w14:paraId="4F1C44B4" w14:textId="7D1182A4" w:rsidR="00965779" w:rsidRPr="009465AD" w:rsidRDefault="00965779" w:rsidP="00965779">
      <w:pPr>
        <w:ind w:firstLine="720"/>
        <w:rPr>
          <w:rFonts w:eastAsia="Times New Roman"/>
          <w:bCs/>
          <w:sz w:val="28"/>
          <w:szCs w:val="28"/>
        </w:rPr>
      </w:pPr>
      <w:r w:rsidRPr="000E50E3">
        <w:rPr>
          <w:rFonts w:eastAsia="Times New Roman"/>
          <w:bCs/>
          <w:sz w:val="28"/>
          <w:szCs w:val="28"/>
        </w:rPr>
        <w:t xml:space="preserve">Секретарь размещает подписанный протокол на официальном сайте </w:t>
      </w:r>
      <w:r w:rsidR="006F0844">
        <w:rPr>
          <w:rFonts w:eastAsia="Times New Roman"/>
          <w:bCs/>
          <w:sz w:val="28"/>
          <w:szCs w:val="28"/>
        </w:rPr>
        <w:t xml:space="preserve">Общества </w:t>
      </w:r>
      <w:r w:rsidRPr="000E50E3">
        <w:rPr>
          <w:rFonts w:eastAsia="Times New Roman"/>
          <w:bCs/>
          <w:sz w:val="28"/>
          <w:szCs w:val="28"/>
        </w:rPr>
        <w:t>в течение 2 (двух) рабочих дней после его подписания</w:t>
      </w:r>
      <w:r w:rsidRPr="009465AD">
        <w:rPr>
          <w:rFonts w:eastAsia="Times New Roman"/>
          <w:bCs/>
          <w:sz w:val="28"/>
          <w:szCs w:val="28"/>
        </w:rPr>
        <w:t xml:space="preserve">.  </w:t>
      </w:r>
    </w:p>
    <w:p w14:paraId="0A848E0D" w14:textId="16161B01" w:rsidR="00965779" w:rsidRPr="000E50E3" w:rsidRDefault="009465AD" w:rsidP="00965779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Исполнительный</w:t>
      </w:r>
      <w:r w:rsidR="00965779" w:rsidRPr="009465AD">
        <w:rPr>
          <w:rFonts w:eastAsia="Times New Roman"/>
          <w:bCs/>
          <w:sz w:val="28"/>
          <w:szCs w:val="28"/>
        </w:rPr>
        <w:t xml:space="preserve"> орган </w:t>
      </w:r>
      <w:r w:rsidRPr="009465AD">
        <w:rPr>
          <w:rFonts w:eastAsia="Times New Roman"/>
          <w:bCs/>
          <w:sz w:val="28"/>
          <w:szCs w:val="28"/>
        </w:rPr>
        <w:t>Общест</w:t>
      </w:r>
      <w:r>
        <w:rPr>
          <w:rFonts w:eastAsia="Times New Roman"/>
          <w:bCs/>
          <w:sz w:val="28"/>
          <w:szCs w:val="28"/>
        </w:rPr>
        <w:t>в</w:t>
      </w:r>
      <w:r w:rsidRPr="009465AD">
        <w:rPr>
          <w:rFonts w:eastAsia="Times New Roman"/>
          <w:bCs/>
          <w:sz w:val="28"/>
          <w:szCs w:val="28"/>
        </w:rPr>
        <w:t>а</w:t>
      </w:r>
      <w:r w:rsidR="00965779" w:rsidRPr="009465AD">
        <w:rPr>
          <w:rFonts w:eastAsia="Times New Roman"/>
          <w:bCs/>
          <w:sz w:val="28"/>
          <w:szCs w:val="28"/>
        </w:rPr>
        <w:t>, в случае согласия с решением Комиссии, принимает решение об утверждении победителя закупки и заключении с ним договора.</w:t>
      </w:r>
    </w:p>
    <w:p w14:paraId="1A4A4857" w14:textId="5297D1F5" w:rsidR="00965779" w:rsidRPr="000E50E3" w:rsidRDefault="00965779" w:rsidP="00965779">
      <w:pPr>
        <w:ind w:firstLine="720"/>
        <w:rPr>
          <w:rFonts w:eastAsia="Times New Roman"/>
          <w:sz w:val="28"/>
          <w:szCs w:val="28"/>
          <w:lang w:val="kk-KZ"/>
        </w:rPr>
      </w:pPr>
      <w:r w:rsidRPr="000E50E3">
        <w:rPr>
          <w:rFonts w:eastAsia="Times New Roman"/>
          <w:sz w:val="28"/>
          <w:szCs w:val="28"/>
        </w:rPr>
        <w:t xml:space="preserve">Секретарь Комиссии формирует в ИСЭЗ проект закупки и направляет его на подписание первому руководителю </w:t>
      </w:r>
      <w:r w:rsidR="00616DCD">
        <w:rPr>
          <w:rFonts w:eastAsia="Times New Roman"/>
          <w:sz w:val="28"/>
          <w:szCs w:val="28"/>
        </w:rPr>
        <w:t>Общества</w:t>
      </w:r>
      <w:r w:rsidR="00616DCD"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или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уполномоченному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им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лицу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r w:rsidRPr="000E50E3">
        <w:rPr>
          <w:rFonts w:eastAsia="Times New Roman"/>
          <w:sz w:val="28"/>
          <w:szCs w:val="28"/>
        </w:rPr>
        <w:t xml:space="preserve">для принятия решения в соответствии с пунктом 1 статьи 59 Порядка и внутренними процедурами </w:t>
      </w:r>
      <w:r w:rsidR="00616DCD">
        <w:rPr>
          <w:rFonts w:eastAsia="Times New Roman"/>
          <w:sz w:val="28"/>
          <w:szCs w:val="28"/>
        </w:rPr>
        <w:t>Общества</w:t>
      </w:r>
      <w:r w:rsidRPr="000E50E3">
        <w:rPr>
          <w:rFonts w:eastAsia="Times New Roman"/>
          <w:sz w:val="28"/>
          <w:szCs w:val="28"/>
        </w:rPr>
        <w:t>.</w:t>
      </w:r>
      <w:r w:rsidRPr="000E50E3">
        <w:rPr>
          <w:rFonts w:eastAsia="Times New Roman"/>
          <w:sz w:val="28"/>
          <w:szCs w:val="28"/>
          <w:lang w:val="kk-KZ"/>
        </w:rPr>
        <w:t xml:space="preserve"> К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проекту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решения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секретарь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Комиссии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="009465AD">
        <w:rPr>
          <w:rFonts w:eastAsia="Times New Roman"/>
          <w:sz w:val="28"/>
          <w:szCs w:val="28"/>
          <w:lang w:val="kk-KZ"/>
        </w:rPr>
        <w:t>размещает</w:t>
      </w:r>
      <w:proofErr w:type="spellEnd"/>
      <w:r w:rsidR="009465AD">
        <w:rPr>
          <w:rFonts w:eastAsia="Times New Roman"/>
          <w:sz w:val="28"/>
          <w:szCs w:val="28"/>
          <w:lang w:val="kk-KZ"/>
        </w:rPr>
        <w:t xml:space="preserve"> в ИСЭЗ</w:t>
      </w:r>
      <w:r w:rsidRPr="000E50E3">
        <w:rPr>
          <w:rFonts w:eastAsia="Times New Roman"/>
          <w:sz w:val="28"/>
          <w:szCs w:val="28"/>
          <w:lang w:val="kk-KZ"/>
        </w:rPr>
        <w:t xml:space="preserve"> протокол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итогов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закуп</w:t>
      </w:r>
      <w:r w:rsidR="00616DCD">
        <w:rPr>
          <w:rFonts w:eastAsia="Times New Roman"/>
          <w:sz w:val="28"/>
          <w:szCs w:val="28"/>
          <w:lang w:val="kk-KZ"/>
        </w:rPr>
        <w:t>ки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, </w:t>
      </w:r>
      <w:r w:rsidR="00616DCD">
        <w:rPr>
          <w:rFonts w:eastAsia="Times New Roman"/>
          <w:sz w:val="28"/>
          <w:szCs w:val="28"/>
        </w:rPr>
        <w:t>ценовые</w:t>
      </w:r>
      <w:r w:rsidRPr="000E50E3">
        <w:rPr>
          <w:rFonts w:eastAsia="Times New Roman"/>
          <w:sz w:val="28"/>
          <w:szCs w:val="28"/>
        </w:rPr>
        <w:t xml:space="preserve"> предложения</w:t>
      </w:r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потенциальных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 xml:space="preserve"> </w:t>
      </w:r>
      <w:proofErr w:type="spellStart"/>
      <w:r w:rsidRPr="000E50E3">
        <w:rPr>
          <w:rFonts w:eastAsia="Times New Roman"/>
          <w:sz w:val="28"/>
          <w:szCs w:val="28"/>
          <w:lang w:val="kk-KZ"/>
        </w:rPr>
        <w:t>поставщиков</w:t>
      </w:r>
      <w:proofErr w:type="spellEnd"/>
      <w:r w:rsidRPr="000E50E3">
        <w:rPr>
          <w:rFonts w:eastAsia="Times New Roman"/>
          <w:sz w:val="28"/>
          <w:szCs w:val="28"/>
          <w:lang w:val="kk-KZ"/>
        </w:rPr>
        <w:t>.</w:t>
      </w:r>
    </w:p>
    <w:p w14:paraId="2EC5ED40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  <w:lang w:val="kk-KZ"/>
        </w:rPr>
      </w:pPr>
    </w:p>
    <w:p w14:paraId="7A2B7A33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  <w:lang w:val="kk-KZ"/>
        </w:rPr>
      </w:pPr>
    </w:p>
    <w:p w14:paraId="70FC0171" w14:textId="77777777" w:rsidR="00965779" w:rsidRPr="000E50E3" w:rsidRDefault="00965779" w:rsidP="00965779">
      <w:pPr>
        <w:ind w:firstLine="720"/>
        <w:rPr>
          <w:rFonts w:eastAsia="Times New Roman"/>
          <w:sz w:val="28"/>
          <w:szCs w:val="28"/>
          <w:lang w:val="kk-KZ"/>
        </w:rPr>
      </w:pPr>
    </w:p>
    <w:p w14:paraId="0ED04344" w14:textId="77777777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>Основания для отклонения предложений</w:t>
      </w:r>
    </w:p>
    <w:p w14:paraId="66B13AE1" w14:textId="08584C1F" w:rsidR="00965779" w:rsidRPr="000E50E3" w:rsidRDefault="00616DCD" w:rsidP="00965779">
      <w:pPr>
        <w:pStyle w:val="aa"/>
        <w:tabs>
          <w:tab w:val="left" w:pos="1418"/>
        </w:tabs>
        <w:spacing w:after="0" w:line="240" w:lineRule="auto"/>
        <w:ind w:left="0" w:firstLine="709"/>
        <w:contextualSpacing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Ценовые</w:t>
      </w:r>
      <w:r w:rsidR="00965779" w:rsidRPr="000E50E3">
        <w:rPr>
          <w:rFonts w:ascii="Times New Roman" w:eastAsia="Times New Roman" w:hAnsi="Times New Roman"/>
          <w:sz w:val="28"/>
          <w:szCs w:val="28"/>
        </w:rPr>
        <w:t xml:space="preserve"> предложение</w:t>
      </w:r>
      <w:r w:rsidR="00965779" w:rsidRPr="000E50E3">
        <w:rPr>
          <w:rFonts w:ascii="Times New Roman" w:hAnsi="Times New Roman"/>
          <w:sz w:val="28"/>
          <w:szCs w:val="28"/>
        </w:rPr>
        <w:t xml:space="preserve"> потенциального поставщика подлежит отклонению в следующих случаях:</w:t>
      </w:r>
    </w:p>
    <w:p w14:paraId="382CA5E7" w14:textId="77777777" w:rsidR="00965779" w:rsidRPr="000E50E3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>представление недостоверной, искаженной либо неполной информации, в том числе сведений, влияющих на итоги оценки;</w:t>
      </w:r>
    </w:p>
    <w:p w14:paraId="23E5526E" w14:textId="75FD7EDD" w:rsidR="00965779" w:rsidRPr="000E50E3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несоответствие </w:t>
      </w:r>
      <w:r w:rsidR="00347E85">
        <w:rPr>
          <w:rFonts w:ascii="Times New Roman" w:hAnsi="Times New Roman"/>
          <w:b w:val="0"/>
          <w:sz w:val="28"/>
          <w:szCs w:val="28"/>
          <w:lang w:val="ru-RU"/>
        </w:rPr>
        <w:t>ценового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предложения установленным требованиям закупочной документации и/или технической спецификации (в том числе после предоставления обновленного, но не исправленного по технической части, либо его непредоставления в течение предложенного </w:t>
      </w:r>
      <w:r w:rsidR="006F0844">
        <w:rPr>
          <w:rFonts w:ascii="Times New Roman" w:hAnsi="Times New Roman"/>
          <w:b w:val="0"/>
          <w:sz w:val="28"/>
          <w:szCs w:val="28"/>
          <w:lang w:val="ru-RU"/>
        </w:rPr>
        <w:t>Обществом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времени на исправление технической части);</w:t>
      </w:r>
    </w:p>
    <w:p w14:paraId="2F9812B0" w14:textId="0BCD9136" w:rsidR="00965779" w:rsidRPr="000E50E3" w:rsidRDefault="00347E85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ценовое</w:t>
      </w:r>
      <w:r w:rsidR="00965779"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предложение превышает предельную стоимость, установленную в плане закупок </w:t>
      </w:r>
      <w:r w:rsidR="006F0844">
        <w:rPr>
          <w:rFonts w:ascii="Times New Roman" w:hAnsi="Times New Roman"/>
          <w:b w:val="0"/>
          <w:sz w:val="28"/>
          <w:szCs w:val="28"/>
          <w:lang w:val="ru-RU"/>
        </w:rPr>
        <w:t>Общества;</w:t>
      </w:r>
    </w:p>
    <w:p w14:paraId="7811C3C6" w14:textId="02E963B7" w:rsidR="00965779" w:rsidRPr="000E50E3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нарушение установленного в объявлении о закупке требования по предоставлению </w:t>
      </w:r>
      <w:r w:rsidR="00347E85">
        <w:rPr>
          <w:rFonts w:ascii="Times New Roman" w:hAnsi="Times New Roman"/>
          <w:b w:val="0"/>
          <w:sz w:val="28"/>
          <w:szCs w:val="28"/>
          <w:lang w:val="ru-RU"/>
        </w:rPr>
        <w:t>ценового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предложения, требуемых документов или нарушение сроков подачи;</w:t>
      </w:r>
    </w:p>
    <w:p w14:paraId="5C907AF7" w14:textId="44EBCA76" w:rsidR="00965779" w:rsidRPr="009465AD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eastAsia="Times New Roman" w:hAnsi="Times New Roman"/>
          <w:b w:val="0"/>
          <w:sz w:val="28"/>
          <w:szCs w:val="28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выявление аффилированности </w:t>
      </w:r>
      <w:r w:rsidRPr="000E50E3">
        <w:rPr>
          <w:rFonts w:ascii="Times New Roman" w:hAnsi="Times New Roman"/>
          <w:b w:val="0"/>
          <w:sz w:val="28"/>
          <w:szCs w:val="28"/>
        </w:rPr>
        <w:t>учредителя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/участника (</w:t>
      </w:r>
      <w:r w:rsidRPr="000E50E3">
        <w:rPr>
          <w:rFonts w:ascii="Times New Roman" w:eastAsia="Times New Roman" w:hAnsi="Times New Roman"/>
          <w:b w:val="0"/>
          <w:sz w:val="28"/>
          <w:szCs w:val="28"/>
        </w:rPr>
        <w:t>акционеров, владеющих более 10% акций потенциального поставщика</w:t>
      </w:r>
      <w:r w:rsidRPr="000E50E3">
        <w:rPr>
          <w:rFonts w:ascii="Times New Roman" w:eastAsia="Times New Roman" w:hAnsi="Times New Roman"/>
          <w:b w:val="0"/>
          <w:sz w:val="28"/>
          <w:szCs w:val="28"/>
          <w:lang w:val="ru-RU"/>
        </w:rPr>
        <w:t>)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 и (или) первого руководителя 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потенциального поставщика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 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с членами Комиссии, Секретарем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, первым руководителем </w:t>
      </w:r>
      <w:r w:rsidR="00347E85">
        <w:rPr>
          <w:rFonts w:ascii="Times New Roman" w:hAnsi="Times New Roman"/>
          <w:b w:val="0"/>
          <w:sz w:val="28"/>
          <w:szCs w:val="28"/>
          <w:lang w:val="ru-RU"/>
        </w:rPr>
        <w:t>Общества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 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либо иными работниками </w:t>
      </w:r>
      <w:r w:rsidR="00347E85">
        <w:rPr>
          <w:rFonts w:ascii="Times New Roman" w:hAnsi="Times New Roman"/>
          <w:b w:val="0"/>
          <w:sz w:val="28"/>
          <w:szCs w:val="28"/>
          <w:lang w:val="ru-RU"/>
        </w:rPr>
        <w:t>Общества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, участвующими в процессе закупки;</w:t>
      </w:r>
    </w:p>
    <w:p w14:paraId="2DCA2F45" w14:textId="77777777" w:rsidR="00965779" w:rsidRPr="009465AD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eastAsia="Times New Roman" w:hAnsi="Times New Roman"/>
          <w:b w:val="0"/>
          <w:sz w:val="28"/>
          <w:szCs w:val="28"/>
        </w:rPr>
      </w:pPr>
      <w:r w:rsidRPr="009465AD">
        <w:rPr>
          <w:rFonts w:ascii="Times New Roman" w:eastAsia="Times New Roman" w:hAnsi="Times New Roman"/>
          <w:b w:val="0"/>
          <w:sz w:val="28"/>
          <w:szCs w:val="28"/>
        </w:rPr>
        <w:t>непредоставление потенциальным поставщиком паролей к технической и ценовой частям в установленный срок;</w:t>
      </w:r>
    </w:p>
    <w:p w14:paraId="4084463A" w14:textId="77777777" w:rsidR="00965779" w:rsidRPr="000E50E3" w:rsidRDefault="00965779" w:rsidP="00965779">
      <w:pPr>
        <w:pStyle w:val="31"/>
        <w:numPr>
          <w:ilvl w:val="1"/>
          <w:numId w:val="36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>если потенциальный поставщик</w:t>
      </w:r>
      <w:r w:rsidRPr="000E50E3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состоит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14:paraId="2D8708F2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реестре недобросовестных участников государственных закупок;</w:t>
      </w:r>
    </w:p>
    <w:p w14:paraId="306EF8A4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реестре недобросовестных участников закупок Фонда;</w:t>
      </w:r>
    </w:p>
    <w:p w14:paraId="2C45856B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перечне ненадежных потенциальных поставщиков (поставщиков) Фонда;</w:t>
      </w:r>
    </w:p>
    <w:p w14:paraId="021C2B8C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lastRenderedPageBreak/>
        <w:t>в списке должников, в отношении которых вступило в законную силу решение суда о признании их банкротами.</w:t>
      </w:r>
    </w:p>
    <w:p w14:paraId="0DBF4CE4" w14:textId="77777777" w:rsidR="00965779" w:rsidRPr="000E50E3" w:rsidRDefault="00965779" w:rsidP="00965779">
      <w:pPr>
        <w:pStyle w:val="31"/>
        <w:numPr>
          <w:ilvl w:val="0"/>
          <w:numId w:val="0"/>
        </w:numPr>
        <w:shd w:val="clear" w:color="auto" w:fill="auto"/>
        <w:tabs>
          <w:tab w:val="clear" w:pos="567"/>
          <w:tab w:val="left" w:pos="1134"/>
        </w:tabs>
        <w:spacing w:before="0" w:after="0"/>
        <w:ind w:left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</w:p>
    <w:p w14:paraId="7EF56EB0" w14:textId="77777777" w:rsidR="00965779" w:rsidRPr="00AF627F" w:rsidRDefault="00965779" w:rsidP="00AF627F">
      <w:pPr>
        <w:pStyle w:val="aa"/>
        <w:numPr>
          <w:ilvl w:val="1"/>
          <w:numId w:val="5"/>
        </w:numPr>
        <w:tabs>
          <w:tab w:val="left" w:pos="1276"/>
        </w:tabs>
        <w:ind w:left="425" w:firstLine="284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hAnsi="Times New Roman"/>
          <w:b/>
          <w:sz w:val="28"/>
          <w:szCs w:val="28"/>
        </w:rPr>
        <w:t>Основания</w:t>
      </w:r>
      <w:r w:rsidRPr="00AF627F">
        <w:rPr>
          <w:rFonts w:ascii="Times New Roman" w:hAnsi="Times New Roman"/>
          <w:sz w:val="28"/>
          <w:szCs w:val="28"/>
        </w:rPr>
        <w:t xml:space="preserve"> </w:t>
      </w:r>
      <w:r w:rsidRPr="00AF627F">
        <w:rPr>
          <w:rFonts w:ascii="Times New Roman" w:hAnsi="Times New Roman"/>
          <w:b/>
          <w:sz w:val="28"/>
          <w:szCs w:val="28"/>
        </w:rPr>
        <w:t>для признания закупки несостоявшейся</w:t>
      </w:r>
    </w:p>
    <w:p w14:paraId="28A45F0F" w14:textId="77777777" w:rsidR="00965779" w:rsidRPr="000E50E3" w:rsidRDefault="00965779" w:rsidP="00965779">
      <w:pPr>
        <w:pStyle w:val="aa"/>
        <w:tabs>
          <w:tab w:val="left" w:pos="1418"/>
        </w:tabs>
        <w:spacing w:after="0" w:line="240" w:lineRule="auto"/>
        <w:ind w:left="0" w:firstLine="709"/>
        <w:contextualSpacing w:val="0"/>
        <w:textAlignment w:val="baseline"/>
        <w:rPr>
          <w:rFonts w:ascii="Times New Roman" w:hAnsi="Times New Roman"/>
          <w:sz w:val="28"/>
          <w:szCs w:val="28"/>
        </w:rPr>
      </w:pPr>
      <w:r w:rsidRPr="000E50E3">
        <w:rPr>
          <w:rFonts w:ascii="Times New Roman" w:hAnsi="Times New Roman"/>
          <w:sz w:val="28"/>
          <w:szCs w:val="28"/>
        </w:rPr>
        <w:t>Закупка признается несостоявшейся в следующих случаях:</w:t>
      </w:r>
    </w:p>
    <w:p w14:paraId="44DF8583" w14:textId="1F186B43" w:rsidR="00965779" w:rsidRPr="000E50E3" w:rsidRDefault="00965779" w:rsidP="00965779">
      <w:pPr>
        <w:pStyle w:val="31"/>
        <w:numPr>
          <w:ilvl w:val="0"/>
          <w:numId w:val="40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отсутствие полученных </w:t>
      </w:r>
      <w:r w:rsidR="00551387">
        <w:rPr>
          <w:rFonts w:ascii="Times New Roman" w:hAnsi="Times New Roman"/>
          <w:b w:val="0"/>
          <w:sz w:val="28"/>
          <w:szCs w:val="28"/>
          <w:lang w:val="ru-RU"/>
        </w:rPr>
        <w:t>ценовых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предложений; </w:t>
      </w:r>
    </w:p>
    <w:p w14:paraId="4E11BBDF" w14:textId="2B47AA4B" w:rsidR="00965779" w:rsidRPr="000E50E3" w:rsidRDefault="00965779" w:rsidP="00965779">
      <w:pPr>
        <w:pStyle w:val="31"/>
        <w:numPr>
          <w:ilvl w:val="0"/>
          <w:numId w:val="40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все представленные </w:t>
      </w:r>
      <w:r w:rsidR="00551387">
        <w:rPr>
          <w:rFonts w:ascii="Times New Roman" w:hAnsi="Times New Roman"/>
          <w:b w:val="0"/>
          <w:sz w:val="28"/>
          <w:szCs w:val="28"/>
          <w:lang w:val="ru-RU"/>
        </w:rPr>
        <w:t>ценовые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предложения отклонены</w:t>
      </w:r>
      <w:r w:rsidRPr="000E50E3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t xml:space="preserve"> </w:t>
      </w:r>
      <w:r w:rsidRPr="000E50E3">
        <w:rPr>
          <w:rFonts w:ascii="Times New Roman" w:hAnsi="Times New Roman"/>
          <w:b w:val="0"/>
          <w:sz w:val="28"/>
          <w:szCs w:val="28"/>
        </w:rPr>
        <w:t xml:space="preserve">по результатам рассмотрения технической и/или </w:t>
      </w:r>
      <w:r w:rsidRPr="000E50E3">
        <w:rPr>
          <w:rFonts w:ascii="Times New Roman" w:eastAsia="Times New Roman" w:hAnsi="Times New Roman"/>
          <w:b w:val="0"/>
          <w:sz w:val="28"/>
          <w:szCs w:val="28"/>
        </w:rPr>
        <w:t xml:space="preserve">ценовой </w:t>
      </w:r>
      <w:r w:rsidRPr="000E50E3">
        <w:rPr>
          <w:rFonts w:ascii="Times New Roman" w:hAnsi="Times New Roman"/>
          <w:b w:val="0"/>
          <w:sz w:val="28"/>
          <w:szCs w:val="28"/>
        </w:rPr>
        <w:t>части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; </w:t>
      </w:r>
    </w:p>
    <w:p w14:paraId="19612637" w14:textId="77777777" w:rsidR="00965779" w:rsidRPr="000E50E3" w:rsidRDefault="00965779" w:rsidP="00965779">
      <w:pPr>
        <w:pStyle w:val="31"/>
        <w:numPr>
          <w:ilvl w:val="0"/>
          <w:numId w:val="40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>победитель отказался от заключения договора по итогам проведенной процедуры;</w:t>
      </w:r>
    </w:p>
    <w:p w14:paraId="3F03DB68" w14:textId="77777777" w:rsidR="00965779" w:rsidRPr="000E50E3" w:rsidRDefault="00965779" w:rsidP="00965779">
      <w:pPr>
        <w:pStyle w:val="31"/>
        <w:numPr>
          <w:ilvl w:val="0"/>
          <w:numId w:val="40"/>
        </w:numPr>
        <w:shd w:val="clear" w:color="auto" w:fill="auto"/>
        <w:tabs>
          <w:tab w:val="clear" w:pos="567"/>
          <w:tab w:val="left" w:pos="1134"/>
        </w:tabs>
        <w:spacing w:before="0" w:after="0"/>
        <w:ind w:left="0"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если до заключения договора </w:t>
      </w:r>
      <w:r w:rsidRPr="000E50E3">
        <w:rPr>
          <w:rFonts w:ascii="Times New Roman" w:hAnsi="Times New Roman"/>
          <w:b w:val="0"/>
          <w:bCs/>
          <w:sz w:val="28"/>
          <w:szCs w:val="28"/>
          <w:lang w:val="ru-RU"/>
        </w:rPr>
        <w:t>победитель был включен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14:paraId="1204ECF1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реестр недобросовестных участников государственных закупок;</w:t>
      </w:r>
    </w:p>
    <w:p w14:paraId="620289F4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реестр недобросовестных участников закупок Фонда;</w:t>
      </w:r>
    </w:p>
    <w:p w14:paraId="16733C85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перечень ненадежных потенциальных поставщиков (поставщиков) Фонда;</w:t>
      </w:r>
    </w:p>
    <w:p w14:paraId="5DE57CDA" w14:textId="77777777" w:rsidR="00965779" w:rsidRPr="000E50E3" w:rsidRDefault="00965779" w:rsidP="00965779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E50E3">
        <w:rPr>
          <w:rFonts w:ascii="Times New Roman" w:eastAsia="Times New Roman" w:hAnsi="Times New Roman"/>
          <w:sz w:val="28"/>
          <w:szCs w:val="28"/>
        </w:rPr>
        <w:t>в список должников, в отношении которых вступило в законную силу решение суда о признании их банкротами.</w:t>
      </w:r>
    </w:p>
    <w:p w14:paraId="47F39C6C" w14:textId="77777777" w:rsidR="00965779" w:rsidRPr="000E50E3" w:rsidRDefault="00965779" w:rsidP="00965779">
      <w:pPr>
        <w:pStyle w:val="aa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67C4C448" w14:textId="77777777" w:rsidR="00965779" w:rsidRPr="00AF627F" w:rsidRDefault="00965779" w:rsidP="00AF627F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F627F">
        <w:rPr>
          <w:rFonts w:ascii="Times New Roman" w:eastAsia="Times New Roman" w:hAnsi="Times New Roman"/>
          <w:b/>
          <w:bCs/>
          <w:sz w:val="28"/>
          <w:szCs w:val="28"/>
        </w:rPr>
        <w:t>Заключение</w:t>
      </w:r>
      <w:r w:rsidRPr="00AF627F">
        <w:rPr>
          <w:rFonts w:ascii="Times New Roman" w:hAnsi="Times New Roman"/>
          <w:b/>
          <w:sz w:val="28"/>
          <w:szCs w:val="28"/>
        </w:rPr>
        <w:t xml:space="preserve"> договора</w:t>
      </w:r>
    </w:p>
    <w:p w14:paraId="02AAF153" w14:textId="2125C97A" w:rsidR="00965779" w:rsidRPr="000E50E3" w:rsidRDefault="00965779" w:rsidP="00965779">
      <w:pPr>
        <w:pStyle w:val="31"/>
        <w:numPr>
          <w:ilvl w:val="0"/>
          <w:numId w:val="0"/>
        </w:numPr>
        <w:shd w:val="clear" w:color="auto" w:fill="auto"/>
        <w:tabs>
          <w:tab w:val="clear" w:pos="567"/>
          <w:tab w:val="left" w:pos="1134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Договор о закупках ТРУ подлежит согласованию и подписанию с соблюдением требований Порядка и внутренних документов </w:t>
      </w:r>
      <w:r w:rsidR="00551387">
        <w:rPr>
          <w:rFonts w:ascii="Times New Roman" w:hAnsi="Times New Roman"/>
          <w:b w:val="0"/>
          <w:sz w:val="28"/>
          <w:szCs w:val="28"/>
          <w:lang w:val="ru-RU"/>
        </w:rPr>
        <w:t>Общества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>, регулирующих процедуру заключения договора.</w:t>
      </w:r>
    </w:p>
    <w:p w14:paraId="0AEF1A27" w14:textId="77777777" w:rsidR="00442C45" w:rsidRDefault="00965779" w:rsidP="00442C45">
      <w:pPr>
        <w:pStyle w:val="31"/>
        <w:numPr>
          <w:ilvl w:val="0"/>
          <w:numId w:val="0"/>
        </w:numPr>
        <w:shd w:val="clear" w:color="auto" w:fill="auto"/>
        <w:tabs>
          <w:tab w:val="clear" w:pos="567"/>
          <w:tab w:val="left" w:pos="1134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АБП в соответствии с пунктом 5 статьи 59 Порядка в течении 10 (десяти) рабочих дней со дня заключения договора размещает отчет о закупках из одного источника по форме определенной ИСЭЗ. К отчету АБП прикрепляет протокол итогов выбора поставщика, </w:t>
      </w:r>
      <w:r w:rsidR="00551387">
        <w:rPr>
          <w:rFonts w:ascii="Times New Roman" w:hAnsi="Times New Roman"/>
          <w:b w:val="0"/>
          <w:sz w:val="28"/>
          <w:szCs w:val="28"/>
          <w:lang w:val="ru-RU"/>
        </w:rPr>
        <w:t>ценовые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предложения потенциальных поставщиков – участников закуп</w:t>
      </w:r>
      <w:r w:rsidR="00551387">
        <w:rPr>
          <w:rFonts w:ascii="Times New Roman" w:hAnsi="Times New Roman"/>
          <w:b w:val="0"/>
          <w:sz w:val="28"/>
          <w:szCs w:val="28"/>
          <w:lang w:val="ru-RU"/>
        </w:rPr>
        <w:t>ки</w:t>
      </w:r>
      <w:r w:rsidRPr="000E50E3">
        <w:rPr>
          <w:rFonts w:ascii="Times New Roman" w:hAnsi="Times New Roman"/>
          <w:b w:val="0"/>
          <w:sz w:val="28"/>
          <w:szCs w:val="28"/>
          <w:lang w:val="ru-RU"/>
        </w:rPr>
        <w:t xml:space="preserve"> ТРУ.</w:t>
      </w:r>
    </w:p>
    <w:p w14:paraId="3174AB81" w14:textId="77777777" w:rsidR="00442C45" w:rsidRDefault="00442C45" w:rsidP="00442C45">
      <w:pPr>
        <w:pStyle w:val="31"/>
        <w:numPr>
          <w:ilvl w:val="0"/>
          <w:numId w:val="0"/>
        </w:numPr>
        <w:shd w:val="clear" w:color="auto" w:fill="auto"/>
        <w:tabs>
          <w:tab w:val="clear" w:pos="567"/>
          <w:tab w:val="left" w:pos="1134"/>
        </w:tabs>
        <w:spacing w:before="0" w:after="0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  <w:lang w:val="ru-RU"/>
        </w:rPr>
      </w:pPr>
    </w:p>
    <w:p w14:paraId="761C733B" w14:textId="04A70CDA" w:rsidR="006008F2" w:rsidRDefault="006008F2" w:rsidP="00442C45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</w:t>
      </w:r>
    </w:p>
    <w:p w14:paraId="255CE49C" w14:textId="676BA616" w:rsidR="006008F2" w:rsidRPr="005E59CC" w:rsidRDefault="006008F2" w:rsidP="005E59CC">
      <w:pPr>
        <w:pStyle w:val="aa"/>
        <w:numPr>
          <w:ilvl w:val="1"/>
          <w:numId w:val="5"/>
        </w:numPr>
        <w:ind w:left="0" w:firstLine="709"/>
        <w:rPr>
          <w:rFonts w:ascii="Times New Roman" w:eastAsia="Calibri" w:hAnsi="Times New Roman"/>
          <w:color w:val="000000"/>
          <w:sz w:val="28"/>
          <w:szCs w:val="28"/>
          <w:lang w:eastAsia="x-none"/>
        </w:rPr>
      </w:pP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Все участники 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процесса 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несут ответственность за соответствие процедур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ы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 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выбора поставщика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 требованиям применимого законодательства, 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Закона, 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Порядка, Устава Общества и Соглашения акционеров, и настоящ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их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 Пр</w:t>
      </w:r>
      <w:r w:rsidR="005E59CC"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авил</w:t>
      </w: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.</w:t>
      </w:r>
    </w:p>
    <w:p w14:paraId="27CF8837" w14:textId="2681086E" w:rsidR="005E59CC" w:rsidRPr="005E59CC" w:rsidRDefault="005E59CC" w:rsidP="005E59CC">
      <w:pPr>
        <w:pStyle w:val="aa"/>
        <w:numPr>
          <w:ilvl w:val="1"/>
          <w:numId w:val="5"/>
        </w:numPr>
        <w:ind w:left="0" w:firstLine="709"/>
        <w:rPr>
          <w:rFonts w:ascii="Times New Roman" w:eastAsia="Calibri" w:hAnsi="Times New Roman"/>
          <w:color w:val="000000"/>
          <w:sz w:val="28"/>
          <w:szCs w:val="28"/>
          <w:lang w:eastAsia="x-none"/>
        </w:rPr>
      </w:pP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Работники Общества, привлеченные в состав комиссии, утвержденной приказом Общества, несут солидарную ответственность за нарушения норм законодательства РК, ВРД и настоящих Правил.</w:t>
      </w:r>
    </w:p>
    <w:p w14:paraId="3F2D2034" w14:textId="2E0501A2" w:rsidR="005E59CC" w:rsidRDefault="005E59CC" w:rsidP="005E59CC">
      <w:pPr>
        <w:pStyle w:val="aa"/>
        <w:numPr>
          <w:ilvl w:val="1"/>
          <w:numId w:val="5"/>
        </w:numPr>
        <w:ind w:left="0" w:firstLine="709"/>
        <w:rPr>
          <w:rFonts w:ascii="Times New Roman" w:eastAsia="Calibri" w:hAnsi="Times New Roman"/>
          <w:color w:val="000000"/>
          <w:sz w:val="28"/>
          <w:szCs w:val="28"/>
          <w:lang w:eastAsia="x-none"/>
        </w:rPr>
      </w:pPr>
      <w:r w:rsidRPr="005E59CC">
        <w:rPr>
          <w:rFonts w:ascii="Times New Roman" w:eastAsia="Calibri" w:hAnsi="Times New Roman"/>
          <w:color w:val="000000"/>
          <w:sz w:val="28"/>
          <w:szCs w:val="28"/>
          <w:lang w:eastAsia="x-none"/>
        </w:rPr>
        <w:lastRenderedPageBreak/>
        <w:t>Руководители и Работники АБП несут ответственность за установление квалификационных требований</w:t>
      </w:r>
      <w:r>
        <w:rPr>
          <w:rFonts w:ascii="Times New Roman" w:eastAsia="Calibri" w:hAnsi="Times New Roman"/>
          <w:color w:val="000000"/>
          <w:sz w:val="28"/>
          <w:szCs w:val="28"/>
          <w:lang w:eastAsia="x-none"/>
        </w:rPr>
        <w:t>, содержание технической спецификации</w:t>
      </w:r>
      <w:r w:rsidR="00EC1FD6">
        <w:rPr>
          <w:rFonts w:ascii="Times New Roman" w:eastAsia="Calibri" w:hAnsi="Times New Roman"/>
          <w:color w:val="000000"/>
          <w:sz w:val="28"/>
          <w:szCs w:val="28"/>
          <w:lang w:eastAsia="x-none"/>
        </w:rPr>
        <w:t>, за своевременное и качественное предоставление технического заключения.</w:t>
      </w:r>
    </w:p>
    <w:p w14:paraId="564A112E" w14:textId="54FA566B" w:rsidR="005E59CC" w:rsidRPr="005E59CC" w:rsidRDefault="005E59CC" w:rsidP="005E59CC">
      <w:pPr>
        <w:pStyle w:val="aa"/>
        <w:numPr>
          <w:ilvl w:val="1"/>
          <w:numId w:val="5"/>
        </w:numPr>
        <w:ind w:left="0" w:firstLine="709"/>
        <w:rPr>
          <w:rFonts w:ascii="Times New Roman" w:eastAsia="Calibri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Секретарь комиссии несет ответственность за опубликование объявления о проведении закупки, </w:t>
      </w:r>
      <w:r w:rsidR="00EC1FD6">
        <w:rPr>
          <w:rFonts w:ascii="Times New Roman" w:eastAsia="Calibri" w:hAnsi="Times New Roman"/>
          <w:color w:val="000000"/>
          <w:sz w:val="28"/>
          <w:szCs w:val="28"/>
          <w:lang w:eastAsia="x-none"/>
        </w:rPr>
        <w:t xml:space="preserve">содержание объявления о закупке, порядок приема ценовых предложений, за нарушение сроков, установленных Правилами.  </w:t>
      </w:r>
    </w:p>
    <w:p w14:paraId="17A4BC06" w14:textId="77777777" w:rsidR="006008F2" w:rsidRDefault="006008F2" w:rsidP="006008F2">
      <w:pPr>
        <w:pStyle w:val="aa"/>
        <w:tabs>
          <w:tab w:val="left" w:pos="426"/>
          <w:tab w:val="left" w:pos="1560"/>
        </w:tabs>
        <w:spacing w:after="0" w:line="240" w:lineRule="auto"/>
        <w:ind w:left="783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E8CD170" w14:textId="2004E045" w:rsidR="00947916" w:rsidRPr="000E50E3" w:rsidRDefault="00EA5DED" w:rsidP="00442C45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b/>
          <w:color w:val="000000" w:themeColor="text1"/>
          <w:sz w:val="28"/>
          <w:szCs w:val="28"/>
        </w:rPr>
        <w:t>Нормативные ссылки</w:t>
      </w:r>
    </w:p>
    <w:p w14:paraId="1B4B699E" w14:textId="622AA492" w:rsidR="00947916" w:rsidRPr="000E50E3" w:rsidDel="00947916" w:rsidRDefault="00947916" w:rsidP="00EC1FD6">
      <w:pPr>
        <w:pStyle w:val="ae"/>
        <w:tabs>
          <w:tab w:val="left" w:pos="709"/>
        </w:tabs>
        <w:spacing w:after="0"/>
        <w:ind w:firstLine="426"/>
        <w:rPr>
          <w:sz w:val="28"/>
          <w:szCs w:val="28"/>
          <w:lang w:eastAsia="ko-KR"/>
        </w:rPr>
      </w:pPr>
      <w:r w:rsidRPr="000E50E3">
        <w:rPr>
          <w:b/>
          <w:color w:val="000000" w:themeColor="text1"/>
          <w:sz w:val="28"/>
          <w:szCs w:val="28"/>
        </w:rPr>
        <w:tab/>
      </w:r>
      <w:r w:rsidRPr="000E50E3">
        <w:rPr>
          <w:color w:val="000000" w:themeColor="text1"/>
          <w:sz w:val="28"/>
          <w:szCs w:val="28"/>
        </w:rPr>
        <w:t>При разработке настоящ</w:t>
      </w:r>
      <w:r w:rsidR="00551387">
        <w:rPr>
          <w:color w:val="000000" w:themeColor="text1"/>
          <w:sz w:val="28"/>
          <w:szCs w:val="28"/>
        </w:rPr>
        <w:t>их</w:t>
      </w:r>
      <w:r w:rsidRPr="000E50E3">
        <w:rPr>
          <w:color w:val="000000" w:themeColor="text1"/>
          <w:sz w:val="28"/>
          <w:szCs w:val="28"/>
        </w:rPr>
        <w:t xml:space="preserve"> Пр</w:t>
      </w:r>
      <w:r w:rsidR="00551387">
        <w:rPr>
          <w:color w:val="000000" w:themeColor="text1"/>
          <w:sz w:val="28"/>
          <w:szCs w:val="28"/>
        </w:rPr>
        <w:t>авил</w:t>
      </w:r>
      <w:r w:rsidRPr="000E50E3">
        <w:rPr>
          <w:color w:val="000000" w:themeColor="text1"/>
          <w:sz w:val="28"/>
          <w:szCs w:val="28"/>
        </w:rPr>
        <w:t xml:space="preserve"> использованы следующие документы: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95"/>
      </w:tblGrid>
      <w:tr w:rsidR="00947916" w:rsidRPr="000E50E3" w14:paraId="40A7F712" w14:textId="77777777" w:rsidTr="00EC1FD6">
        <w:tc>
          <w:tcPr>
            <w:tcW w:w="306" w:type="pct"/>
            <w:shd w:val="clear" w:color="auto" w:fill="auto"/>
            <w:vAlign w:val="center"/>
          </w:tcPr>
          <w:p w14:paraId="371F9828" w14:textId="77777777" w:rsidR="00947916" w:rsidRPr="00442C45" w:rsidRDefault="007F03F3" w:rsidP="00267BAF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2C45">
              <w:rPr>
                <w:bCs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694" w:type="pct"/>
            <w:shd w:val="clear" w:color="auto" w:fill="auto"/>
          </w:tcPr>
          <w:p w14:paraId="521D147E" w14:textId="5D87696A" w:rsidR="00947916" w:rsidRPr="000E50E3" w:rsidRDefault="00947916" w:rsidP="000F3FC6">
            <w:pPr>
              <w:rPr>
                <w:color w:val="000000" w:themeColor="text1"/>
                <w:sz w:val="28"/>
                <w:szCs w:val="28"/>
              </w:rPr>
            </w:pPr>
            <w:r w:rsidRPr="000E50E3">
              <w:rPr>
                <w:color w:val="000000" w:themeColor="text1"/>
                <w:sz w:val="28"/>
                <w:szCs w:val="28"/>
              </w:rPr>
              <w:t>Порядок осуществления закупок акционерным обществом «Фонд национального благосостояния «</w:t>
            </w:r>
            <w:proofErr w:type="spellStart"/>
            <w:r w:rsidRPr="000E50E3">
              <w:rPr>
                <w:color w:val="000000" w:themeColor="text1"/>
                <w:sz w:val="28"/>
                <w:szCs w:val="28"/>
              </w:rPr>
              <w:t>Самрук-Қазына</w:t>
            </w:r>
            <w:proofErr w:type="spellEnd"/>
            <w:r w:rsidRPr="000E50E3">
              <w:rPr>
                <w:color w:val="000000" w:themeColor="text1"/>
                <w:sz w:val="28"/>
                <w:szCs w:val="28"/>
              </w:rPr>
              <w:t xml:space="preserve">» и </w:t>
            </w:r>
            <w:r w:rsidR="00E26B39" w:rsidRPr="000E50E3">
              <w:rPr>
                <w:color w:val="000000" w:themeColor="text1"/>
                <w:sz w:val="28"/>
                <w:szCs w:val="28"/>
              </w:rPr>
              <w:t xml:space="preserve">юридическими лицами, </w:t>
            </w:r>
            <w:r w:rsidRPr="000E50E3">
              <w:rPr>
                <w:color w:val="000000" w:themeColor="text1"/>
                <w:sz w:val="28"/>
                <w:szCs w:val="28"/>
              </w:rPr>
              <w:t>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0E50E3">
              <w:rPr>
                <w:color w:val="000000" w:themeColor="text1"/>
                <w:sz w:val="28"/>
                <w:szCs w:val="28"/>
              </w:rPr>
              <w:t>Самрук-Қазына</w:t>
            </w:r>
            <w:proofErr w:type="spellEnd"/>
            <w:r w:rsidRPr="000E50E3">
              <w:rPr>
                <w:color w:val="000000" w:themeColor="text1"/>
                <w:sz w:val="28"/>
                <w:szCs w:val="28"/>
              </w:rPr>
              <w:t>» на праве собственности или доверительного управления</w:t>
            </w:r>
            <w:r w:rsidR="006F7E80" w:rsidRPr="000E50E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>утвержденный</w:t>
            </w:r>
            <w:proofErr w:type="spellEnd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>решением</w:t>
            </w:r>
            <w:proofErr w:type="spellEnd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0F3FC6" w:rsidRPr="000E50E3">
              <w:rPr>
                <w:color w:val="000000" w:themeColor="text1"/>
                <w:sz w:val="28"/>
                <w:szCs w:val="28"/>
                <w:lang w:val="kk-KZ"/>
              </w:rPr>
              <w:t>Совета</w:t>
            </w:r>
            <w:proofErr w:type="spellEnd"/>
            <w:r w:rsidR="000F3FC6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0F3FC6" w:rsidRPr="000E50E3">
              <w:rPr>
                <w:color w:val="000000" w:themeColor="text1"/>
                <w:sz w:val="28"/>
                <w:szCs w:val="28"/>
                <w:lang w:val="kk-KZ"/>
              </w:rPr>
              <w:t>Директоров</w:t>
            </w:r>
            <w:proofErr w:type="spellEnd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 xml:space="preserve"> АО «</w:t>
            </w:r>
            <w:proofErr w:type="spellStart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>Самрук</w:t>
            </w:r>
            <w:proofErr w:type="spellEnd"/>
            <w:r w:rsidR="006F7E80" w:rsidRPr="000E50E3">
              <w:rPr>
                <w:color w:val="000000" w:themeColor="text1"/>
                <w:sz w:val="28"/>
                <w:szCs w:val="28"/>
                <w:lang w:val="kk-KZ"/>
              </w:rPr>
              <w:t>-Қазына</w:t>
            </w:r>
            <w:r w:rsidR="006F7E80" w:rsidRPr="000E50E3">
              <w:rPr>
                <w:color w:val="000000" w:themeColor="text1"/>
                <w:sz w:val="28"/>
                <w:szCs w:val="28"/>
              </w:rPr>
              <w:t>»</w:t>
            </w:r>
            <w:r w:rsidR="00FA12DB" w:rsidRPr="000E50E3">
              <w:rPr>
                <w:color w:val="000000" w:themeColor="text1"/>
                <w:sz w:val="28"/>
                <w:szCs w:val="28"/>
              </w:rPr>
              <w:t xml:space="preserve"> от 03.05.2022г. №193</w:t>
            </w:r>
          </w:p>
        </w:tc>
      </w:tr>
      <w:tr w:rsidR="00947916" w:rsidRPr="000E50E3" w14:paraId="6B932A8D" w14:textId="77777777" w:rsidTr="00EC1FD6">
        <w:tc>
          <w:tcPr>
            <w:tcW w:w="306" w:type="pct"/>
            <w:shd w:val="clear" w:color="auto" w:fill="auto"/>
            <w:vAlign w:val="center"/>
          </w:tcPr>
          <w:p w14:paraId="06BE4A74" w14:textId="77777777" w:rsidR="00947916" w:rsidRPr="00442C45" w:rsidRDefault="007F03F3" w:rsidP="00267BAF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2C45">
              <w:rPr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694" w:type="pct"/>
            <w:shd w:val="clear" w:color="auto" w:fill="auto"/>
          </w:tcPr>
          <w:p w14:paraId="4D3B009B" w14:textId="77777777" w:rsidR="00947916" w:rsidRPr="000E50E3" w:rsidRDefault="004C4AB5" w:rsidP="00947916">
            <w:pPr>
              <w:rPr>
                <w:color w:val="FF0000"/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>Политика осуществления закупок товаров, работ и услуг АО «</w:t>
            </w:r>
            <w:proofErr w:type="spellStart"/>
            <w:r w:rsidRPr="000E50E3">
              <w:rPr>
                <w:sz w:val="28"/>
                <w:szCs w:val="28"/>
              </w:rPr>
              <w:t>Каражанбасмунай</w:t>
            </w:r>
            <w:proofErr w:type="spellEnd"/>
            <w:r w:rsidRPr="000E50E3">
              <w:rPr>
                <w:sz w:val="28"/>
                <w:szCs w:val="28"/>
              </w:rPr>
              <w:t>» (ПО-Д-13-521 от 05.06.2020г.)</w:t>
            </w:r>
          </w:p>
        </w:tc>
      </w:tr>
      <w:tr w:rsidR="0037121E" w:rsidRPr="000E50E3" w14:paraId="1540DCD8" w14:textId="77777777" w:rsidTr="00EC1FD6">
        <w:tc>
          <w:tcPr>
            <w:tcW w:w="306" w:type="pct"/>
            <w:shd w:val="clear" w:color="auto" w:fill="auto"/>
            <w:vAlign w:val="center"/>
          </w:tcPr>
          <w:p w14:paraId="07D440D0" w14:textId="77777777" w:rsidR="0037121E" w:rsidRPr="00442C45" w:rsidRDefault="0037121E" w:rsidP="00267BAF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2C45">
              <w:rPr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694" w:type="pct"/>
            <w:shd w:val="clear" w:color="auto" w:fill="auto"/>
          </w:tcPr>
          <w:p w14:paraId="74C71A17" w14:textId="77777777" w:rsidR="0037121E" w:rsidRPr="000E50E3" w:rsidRDefault="0037121E" w:rsidP="00947916">
            <w:pPr>
              <w:rPr>
                <w:sz w:val="28"/>
                <w:szCs w:val="28"/>
              </w:rPr>
            </w:pPr>
            <w:r w:rsidRPr="000E50E3">
              <w:rPr>
                <w:sz w:val="28"/>
                <w:szCs w:val="28"/>
              </w:rPr>
              <w:t xml:space="preserve">Закон Республики Казахстан от 8 июня 2021 года № 47-VII ЗРК «О закупках отдельных субъектов </w:t>
            </w:r>
            <w:proofErr w:type="spellStart"/>
            <w:r w:rsidRPr="000E50E3">
              <w:rPr>
                <w:sz w:val="28"/>
                <w:szCs w:val="28"/>
              </w:rPr>
              <w:t>квазигосударственного</w:t>
            </w:r>
            <w:proofErr w:type="spellEnd"/>
            <w:r w:rsidRPr="000E50E3">
              <w:rPr>
                <w:sz w:val="28"/>
                <w:szCs w:val="28"/>
              </w:rPr>
              <w:t xml:space="preserve"> сектора»</w:t>
            </w:r>
          </w:p>
        </w:tc>
      </w:tr>
      <w:tr w:rsidR="00A231B1" w:rsidRPr="000E50E3" w14:paraId="425E3686" w14:textId="77777777" w:rsidTr="00EC1FD6">
        <w:tc>
          <w:tcPr>
            <w:tcW w:w="306" w:type="pct"/>
            <w:shd w:val="clear" w:color="auto" w:fill="auto"/>
            <w:vAlign w:val="center"/>
          </w:tcPr>
          <w:p w14:paraId="0C7CED89" w14:textId="335E7FC8" w:rsidR="00A231B1" w:rsidRPr="00442C45" w:rsidRDefault="00A231B1" w:rsidP="00267BAF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42C45">
              <w:rPr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694" w:type="pct"/>
            <w:shd w:val="clear" w:color="auto" w:fill="auto"/>
          </w:tcPr>
          <w:p w14:paraId="2FB15D8A" w14:textId="6EAFEF4A" w:rsidR="00A231B1" w:rsidRPr="00A231B1" w:rsidRDefault="00A231B1" w:rsidP="00A231B1">
            <w:pPr>
              <w:rPr>
                <w:color w:val="000000" w:themeColor="text1"/>
                <w:sz w:val="28"/>
                <w:szCs w:val="28"/>
              </w:rPr>
            </w:pPr>
            <w:bookmarkStart w:id="11" w:name="_Hlk215148784"/>
            <w:r w:rsidRPr="00A231B1">
              <w:rPr>
                <w:color w:val="000000" w:themeColor="text1"/>
                <w:sz w:val="28"/>
                <w:szCs w:val="28"/>
              </w:rPr>
              <w:t>Процедура выбора поставщика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231B1">
              <w:rPr>
                <w:color w:val="000000" w:themeColor="text1"/>
                <w:sz w:val="28"/>
                <w:szCs w:val="28"/>
              </w:rPr>
              <w:t xml:space="preserve">при осуществлении закупок товаров, работ и услуг, приобретаемых в рамках принятия мер по сохранению и (или) восстановлению стабильности социальной обстановки </w:t>
            </w:r>
            <w:r w:rsidR="00156183">
              <w:rPr>
                <w:color w:val="000000" w:themeColor="text1"/>
                <w:sz w:val="28"/>
                <w:szCs w:val="28"/>
              </w:rPr>
              <w:t>АО «НК «</w:t>
            </w:r>
            <w:r w:rsidRPr="00A231B1">
              <w:rPr>
                <w:color w:val="000000" w:themeColor="text1"/>
                <w:sz w:val="28"/>
                <w:szCs w:val="28"/>
              </w:rPr>
              <w:t>КМГ</w:t>
            </w:r>
            <w:r w:rsidR="00156183">
              <w:rPr>
                <w:color w:val="000000" w:themeColor="text1"/>
                <w:sz w:val="28"/>
                <w:szCs w:val="28"/>
              </w:rPr>
              <w:t>»</w:t>
            </w:r>
            <w:r w:rsidRPr="00A231B1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12" w:name="_Hlk204262957"/>
            <w:r w:rsidRPr="00A231B1">
              <w:rPr>
                <w:color w:val="000000" w:themeColor="text1"/>
                <w:sz w:val="28"/>
                <w:szCs w:val="28"/>
              </w:rPr>
              <w:t>KMG-F-6436.1-34/KMG-PR-4368.6-34</w:t>
            </w:r>
            <w:bookmarkEnd w:id="11"/>
            <w:bookmarkEnd w:id="12"/>
          </w:p>
        </w:tc>
      </w:tr>
    </w:tbl>
    <w:p w14:paraId="746500F0" w14:textId="77777777" w:rsidR="00377A84" w:rsidRPr="000E50E3" w:rsidRDefault="00377A84" w:rsidP="008B673C">
      <w:pPr>
        <w:pStyle w:val="ae"/>
        <w:tabs>
          <w:tab w:val="left" w:pos="709"/>
        </w:tabs>
        <w:spacing w:after="0"/>
        <w:ind w:left="360" w:right="-285"/>
        <w:jc w:val="center"/>
        <w:rPr>
          <w:sz w:val="28"/>
          <w:szCs w:val="28"/>
          <w:lang w:eastAsia="ko-KR"/>
        </w:rPr>
      </w:pPr>
    </w:p>
    <w:p w14:paraId="61E1F969" w14:textId="1573FD28" w:rsidR="00377A84" w:rsidRPr="00442C45" w:rsidRDefault="00EA5DED" w:rsidP="00442C45">
      <w:pPr>
        <w:pStyle w:val="aa"/>
        <w:numPr>
          <w:ilvl w:val="0"/>
          <w:numId w:val="5"/>
        </w:numPr>
        <w:tabs>
          <w:tab w:val="left" w:pos="426"/>
          <w:tab w:val="left" w:pos="1560"/>
        </w:tabs>
        <w:spacing w:after="0" w:line="240" w:lineRule="auto"/>
        <w:ind w:left="426" w:firstLine="357"/>
        <w:contextualSpacing w:val="0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r w:rsidRPr="00442C45">
        <w:rPr>
          <w:rFonts w:ascii="Times New Roman" w:hAnsi="Times New Roman"/>
          <w:b/>
          <w:color w:val="000000" w:themeColor="text1"/>
          <w:sz w:val="28"/>
          <w:szCs w:val="28"/>
        </w:rPr>
        <w:t>Заключительные и переходные положения</w:t>
      </w:r>
    </w:p>
    <w:p w14:paraId="15E279D0" w14:textId="6C4B3893" w:rsidR="000F4A4E" w:rsidRPr="00442C45" w:rsidRDefault="00394C03" w:rsidP="00EC1FD6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4A4E" w:rsidRPr="00442C45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r w:rsidR="00551387" w:rsidRPr="00442C45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0F4A4E" w:rsidRPr="00442C45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51387" w:rsidRPr="00442C45">
        <w:rPr>
          <w:rFonts w:ascii="Times New Roman" w:hAnsi="Times New Roman"/>
          <w:color w:val="000000" w:themeColor="text1"/>
          <w:sz w:val="28"/>
          <w:szCs w:val="28"/>
        </w:rPr>
        <w:t>авила</w:t>
      </w:r>
      <w:r w:rsidR="000F4A4E" w:rsidRPr="00442C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2C45">
        <w:rPr>
          <w:rFonts w:ascii="Times New Roman" w:hAnsi="Times New Roman"/>
          <w:color w:val="000000" w:themeColor="text1"/>
          <w:sz w:val="28"/>
          <w:szCs w:val="28"/>
        </w:rPr>
        <w:t>вступает в силу со дня их утверждения</w:t>
      </w:r>
      <w:r w:rsidR="000F4A4E" w:rsidRPr="00442C45">
        <w:rPr>
          <w:rFonts w:ascii="Times New Roman" w:hAnsi="Times New Roman"/>
          <w:color w:val="000000" w:themeColor="text1"/>
          <w:sz w:val="28"/>
          <w:szCs w:val="28"/>
        </w:rPr>
        <w:t xml:space="preserve"> Правлением Общества.</w:t>
      </w:r>
    </w:p>
    <w:p w14:paraId="2C67DAB5" w14:textId="1CC63E57" w:rsidR="000F4A4E" w:rsidRPr="000E50E3" w:rsidRDefault="00394C03" w:rsidP="00EC1FD6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>Любые изменения и/или дополнения в настоящ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авила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действительны только после </w:t>
      </w:r>
      <w:r w:rsidR="00827439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>утверждения Правлением Общества.</w:t>
      </w:r>
    </w:p>
    <w:p w14:paraId="273E29CC" w14:textId="1086E2DA" w:rsidR="000F4A4E" w:rsidRPr="000E50E3" w:rsidRDefault="000F4A4E" w:rsidP="00EC1FD6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E50E3">
        <w:rPr>
          <w:rFonts w:ascii="Times New Roman" w:hAnsi="Times New Roman"/>
          <w:sz w:val="28"/>
          <w:szCs w:val="28"/>
        </w:rPr>
        <w:t xml:space="preserve">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Вопросы, не урегулированные настоящ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авилами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, регулируются в соответствии с действующим Законодательством РК</w:t>
      </w:r>
      <w:proofErr w:type="gramStart"/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27439" w:rsidRPr="000E50E3">
        <w:rPr>
          <w:rFonts w:ascii="Times New Roman" w:hAnsi="Times New Roman"/>
          <w:color w:val="000000" w:themeColor="text1"/>
          <w:sz w:val="28"/>
          <w:szCs w:val="28"/>
          <w:lang w:val="kk-KZ"/>
        </w:rPr>
        <w:t>Порядком</w:t>
      </w:r>
      <w:proofErr w:type="spellEnd"/>
      <w:proofErr w:type="gramEnd"/>
      <w:r w:rsidR="00827439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а также </w:t>
      </w:r>
      <w:r w:rsidR="00FA2397" w:rsidRPr="000E50E3">
        <w:rPr>
          <w:rFonts w:ascii="Times New Roman" w:hAnsi="Times New Roman"/>
          <w:color w:val="000000" w:themeColor="text1"/>
          <w:sz w:val="28"/>
          <w:szCs w:val="28"/>
        </w:rPr>
        <w:t>ВРД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Общества – в той части, которая не регулируется Пр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авилами</w:t>
      </w:r>
      <w:r w:rsidRPr="000E50E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D63AFF" w14:textId="7C524879" w:rsidR="004841A6" w:rsidRPr="000E50E3" w:rsidRDefault="00394C03" w:rsidP="00EC1FD6">
      <w:pPr>
        <w:pStyle w:val="aa"/>
        <w:numPr>
          <w:ilvl w:val="1"/>
          <w:numId w:val="5"/>
        </w:numPr>
        <w:tabs>
          <w:tab w:val="left" w:pos="1276"/>
        </w:tabs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>В случае несоответствия отдельных условий настоящ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авил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нормам законодательства </w:t>
      </w:r>
      <w:r w:rsidR="00DC46DF" w:rsidRPr="000E50E3">
        <w:rPr>
          <w:rFonts w:ascii="Times New Roman" w:hAnsi="Times New Roman"/>
          <w:color w:val="000000" w:themeColor="text1"/>
          <w:sz w:val="28"/>
          <w:szCs w:val="28"/>
        </w:rPr>
        <w:t>РК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C2D54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Уставу, </w:t>
      </w:r>
      <w:r w:rsidR="00501737" w:rsidRPr="000E50E3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>, настоящ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авила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 применя</w:t>
      </w:r>
      <w:r w:rsidR="0055138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тся в части, не противоречащей законодательству </w:t>
      </w:r>
      <w:r w:rsidR="00DC46DF" w:rsidRPr="000E50E3">
        <w:rPr>
          <w:rFonts w:ascii="Times New Roman" w:hAnsi="Times New Roman"/>
          <w:color w:val="000000" w:themeColor="text1"/>
          <w:sz w:val="28"/>
          <w:szCs w:val="28"/>
        </w:rPr>
        <w:t>РК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C2D54" w:rsidRPr="000E50E3">
        <w:rPr>
          <w:rFonts w:ascii="Times New Roman" w:hAnsi="Times New Roman"/>
          <w:color w:val="000000" w:themeColor="text1"/>
          <w:sz w:val="28"/>
          <w:szCs w:val="28"/>
        </w:rPr>
        <w:t xml:space="preserve">Уставу, </w:t>
      </w:r>
      <w:r w:rsidR="00827439" w:rsidRPr="000E50E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F4A4E" w:rsidRPr="000E50E3">
        <w:rPr>
          <w:rFonts w:ascii="Times New Roman" w:hAnsi="Times New Roman"/>
          <w:color w:val="000000" w:themeColor="text1"/>
          <w:sz w:val="28"/>
          <w:szCs w:val="28"/>
        </w:rPr>
        <w:t>ормативным документам по закупкам.</w:t>
      </w:r>
      <w:bookmarkStart w:id="13" w:name="RANGE!A1:H26"/>
      <w:bookmarkEnd w:id="13"/>
    </w:p>
    <w:p w14:paraId="50A8368F" w14:textId="77777777" w:rsidR="00394C03" w:rsidRDefault="00394C03" w:rsidP="00DF7D84">
      <w:pPr>
        <w:jc w:val="right"/>
        <w:rPr>
          <w:rFonts w:eastAsia="Times New Roman"/>
          <w:bCs/>
          <w:sz w:val="24"/>
          <w:szCs w:val="24"/>
        </w:rPr>
      </w:pPr>
      <w:bookmarkStart w:id="14" w:name="_Hlk146812379"/>
    </w:p>
    <w:p w14:paraId="5E3B43F9" w14:textId="77777777" w:rsidR="00394C03" w:rsidRDefault="00394C03" w:rsidP="00DF7D84">
      <w:pPr>
        <w:jc w:val="right"/>
        <w:rPr>
          <w:rFonts w:eastAsia="Times New Roman"/>
          <w:bCs/>
          <w:sz w:val="24"/>
          <w:szCs w:val="24"/>
        </w:rPr>
      </w:pPr>
    </w:p>
    <w:p w14:paraId="48802D02" w14:textId="6041FAB1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Приложение №1 </w:t>
      </w:r>
    </w:p>
    <w:p w14:paraId="784B790B" w14:textId="67A75C30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к Пр</w:t>
      </w:r>
      <w:r w:rsidR="0035238B">
        <w:rPr>
          <w:rFonts w:eastAsia="Times New Roman"/>
          <w:bCs/>
          <w:sz w:val="24"/>
          <w:szCs w:val="24"/>
        </w:rPr>
        <w:t>авилам</w:t>
      </w:r>
      <w:r w:rsidRPr="00B54E68">
        <w:rPr>
          <w:rFonts w:eastAsia="Times New Roman"/>
          <w:bCs/>
          <w:sz w:val="24"/>
          <w:szCs w:val="24"/>
        </w:rPr>
        <w:t xml:space="preserve"> выбора поставщика </w:t>
      </w:r>
    </w:p>
    <w:p w14:paraId="026F9A9A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 осуществлении закупок товаров, работ и услуг, </w:t>
      </w:r>
    </w:p>
    <w:p w14:paraId="0E8AC650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приобретаемых в рамках принятия мер </w:t>
      </w:r>
    </w:p>
    <w:p w14:paraId="7CE69FA9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по сохранению и (или) восстановлению </w:t>
      </w:r>
    </w:p>
    <w:p w14:paraId="36881ADE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стабильности социальной обстановки</w:t>
      </w:r>
    </w:p>
    <w:p w14:paraId="1E7B95E2" w14:textId="77777777" w:rsidR="00DF7D84" w:rsidRPr="00B54E68" w:rsidRDefault="00DF7D84" w:rsidP="00DF7D84">
      <w:pPr>
        <w:widowControl w:val="0"/>
        <w:adjustRightInd w:val="0"/>
        <w:ind w:firstLine="708"/>
        <w:jc w:val="center"/>
        <w:rPr>
          <w:rFonts w:eastAsia="Times New Roman"/>
          <w:b/>
          <w:sz w:val="28"/>
          <w:szCs w:val="28"/>
        </w:rPr>
      </w:pPr>
    </w:p>
    <w:p w14:paraId="0631D3C6" w14:textId="5F2D91B3" w:rsidR="00DF7D84" w:rsidRPr="00B54E68" w:rsidRDefault="0035238B" w:rsidP="00DF7D84">
      <w:pPr>
        <w:widowControl w:val="0"/>
        <w:adjustRightInd w:val="0"/>
        <w:ind w:firstLine="708"/>
        <w:jc w:val="center"/>
        <w:rPr>
          <w:rFonts w:eastAsia="Times New Roman"/>
          <w:b/>
          <w:sz w:val="24"/>
          <w:szCs w:val="24"/>
        </w:rPr>
      </w:pPr>
      <w:bookmarkStart w:id="15" w:name="_Hlk204195751"/>
      <w:r>
        <w:rPr>
          <w:rFonts w:eastAsia="Times New Roman"/>
          <w:b/>
          <w:sz w:val="24"/>
          <w:szCs w:val="24"/>
        </w:rPr>
        <w:t>ЦЕНОВОЕ</w:t>
      </w:r>
      <w:r w:rsidR="00DF7D84" w:rsidRPr="00B54E68">
        <w:rPr>
          <w:rFonts w:eastAsia="Times New Roman"/>
          <w:b/>
          <w:sz w:val="24"/>
          <w:szCs w:val="24"/>
        </w:rPr>
        <w:t xml:space="preserve"> ПРЕДЛОЖЕНИЕ </w:t>
      </w:r>
    </w:p>
    <w:p w14:paraId="40961025" w14:textId="77777777" w:rsidR="00DF7D84" w:rsidRPr="00B54E68" w:rsidRDefault="00DF7D84" w:rsidP="00DF7D84">
      <w:pPr>
        <w:widowControl w:val="0"/>
        <w:adjustRightInd w:val="0"/>
        <w:ind w:firstLine="708"/>
        <w:jc w:val="center"/>
        <w:rPr>
          <w:rFonts w:eastAsia="Times New Roman"/>
          <w:b/>
          <w:sz w:val="24"/>
          <w:szCs w:val="24"/>
        </w:rPr>
      </w:pPr>
      <w:r w:rsidRPr="00B54E68">
        <w:rPr>
          <w:rFonts w:eastAsia="Times New Roman"/>
          <w:b/>
          <w:sz w:val="24"/>
          <w:szCs w:val="24"/>
        </w:rPr>
        <w:t>ПОТЕНЦИАЛЬНОГО ПОСТАВЩИКА</w:t>
      </w:r>
      <w:bookmarkEnd w:id="15"/>
    </w:p>
    <w:p w14:paraId="57F644A4" w14:textId="77777777" w:rsidR="00DF7D84" w:rsidRPr="00B54E68" w:rsidRDefault="00DF7D84" w:rsidP="00DF7D84">
      <w:pPr>
        <w:widowControl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DF7D84" w:rsidRPr="00482F41" w14:paraId="5610BF93" w14:textId="77777777" w:rsidTr="000220BA">
        <w:trPr>
          <w:trHeight w:val="543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DB42252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Наименование закупки ТРУ</w:t>
            </w:r>
          </w:p>
        </w:tc>
        <w:tc>
          <w:tcPr>
            <w:tcW w:w="4961" w:type="dxa"/>
            <w:shd w:val="clear" w:color="auto" w:fill="auto"/>
          </w:tcPr>
          <w:p w14:paraId="229555FE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6C2E9BF0" w14:textId="77777777" w:rsidTr="000220BA">
        <w:trPr>
          <w:trHeight w:val="551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5B923D1F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  <w:shd w:val="clear" w:color="auto" w:fill="auto"/>
          </w:tcPr>
          <w:p w14:paraId="143FBC7C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5016B629" w14:textId="77777777" w:rsidTr="000220BA">
        <w:trPr>
          <w:trHeight w:val="37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53213D8C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 xml:space="preserve">Адрес (юридический) </w:t>
            </w:r>
          </w:p>
        </w:tc>
        <w:tc>
          <w:tcPr>
            <w:tcW w:w="4961" w:type="dxa"/>
            <w:shd w:val="clear" w:color="auto" w:fill="auto"/>
          </w:tcPr>
          <w:p w14:paraId="3D430B56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26518FFE" w14:textId="77777777" w:rsidTr="000220BA">
        <w:trPr>
          <w:trHeight w:val="32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2572D85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Адрес (фактический)</w:t>
            </w:r>
          </w:p>
        </w:tc>
        <w:tc>
          <w:tcPr>
            <w:tcW w:w="4961" w:type="dxa"/>
            <w:shd w:val="clear" w:color="auto" w:fill="auto"/>
          </w:tcPr>
          <w:p w14:paraId="357A0D00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6E5E2A17" w14:textId="77777777" w:rsidTr="000220BA">
        <w:trPr>
          <w:trHeight w:val="27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20DD8B2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  <w:shd w:val="clear" w:color="auto" w:fill="auto"/>
          </w:tcPr>
          <w:p w14:paraId="083EDAD7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09BA693F" w14:textId="77777777" w:rsidTr="000220BA">
        <w:trPr>
          <w:trHeight w:val="2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D81B934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auto"/>
          </w:tcPr>
          <w:p w14:paraId="64AADBAD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56A02CF5" w14:textId="77777777" w:rsidTr="000220BA">
        <w:trPr>
          <w:trHeight w:val="2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F6450DB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>Веб-сайт потенциального поставщика</w:t>
            </w:r>
          </w:p>
        </w:tc>
        <w:tc>
          <w:tcPr>
            <w:tcW w:w="4961" w:type="dxa"/>
            <w:shd w:val="clear" w:color="auto" w:fill="auto"/>
          </w:tcPr>
          <w:p w14:paraId="567EB986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35A5D1ED" w14:textId="77777777" w:rsidTr="000220BA">
        <w:trPr>
          <w:trHeight w:val="26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A6B1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482F41">
              <w:rPr>
                <w:rFonts w:eastAsia="Times New Roman"/>
                <w:sz w:val="24"/>
                <w:szCs w:val="24"/>
              </w:rPr>
              <w:t xml:space="preserve">ФИО и контактные данные уполномоченного лица потенциального поставщика </w:t>
            </w:r>
            <w:bookmarkStart w:id="16" w:name="_Hlk203644848"/>
            <w:r w:rsidRPr="00482F41">
              <w:rPr>
                <w:rFonts w:eastAsia="Times New Roman"/>
                <w:sz w:val="24"/>
                <w:szCs w:val="24"/>
              </w:rPr>
              <w:t xml:space="preserve">(в т.ч. телефон, сотовый, </w:t>
            </w:r>
            <w:proofErr w:type="spellStart"/>
            <w:r w:rsidRPr="00482F41">
              <w:rPr>
                <w:rFonts w:eastAsia="Times New Roman"/>
                <w:sz w:val="24"/>
                <w:szCs w:val="24"/>
              </w:rPr>
              <w:t>e-mail</w:t>
            </w:r>
            <w:proofErr w:type="spellEnd"/>
            <w:r w:rsidRPr="00482F41">
              <w:rPr>
                <w:rFonts w:eastAsia="Times New Roman"/>
                <w:sz w:val="24"/>
                <w:szCs w:val="24"/>
              </w:rPr>
              <w:t>)</w:t>
            </w:r>
            <w:bookmarkEnd w:id="16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BF85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  <w:p w14:paraId="453C4EBF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67D8DF08" w14:textId="77777777" w:rsidTr="000220BA">
        <w:trPr>
          <w:trHeight w:val="405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5733116" w14:textId="4E7B86FB" w:rsidR="00DF7D84" w:rsidRPr="00482F41" w:rsidRDefault="00BB593A" w:rsidP="000220BA">
            <w:pPr>
              <w:tabs>
                <w:tab w:val="left" w:pos="0"/>
                <w:tab w:val="left" w:pos="6804"/>
              </w:tabs>
              <w:rPr>
                <w:rFonts w:eastAsia="Times New Roman"/>
                <w:sz w:val="24"/>
                <w:szCs w:val="24"/>
              </w:rPr>
            </w:pPr>
            <w:r w:rsidRPr="00E01777">
              <w:rPr>
                <w:rFonts w:cs="Arial"/>
                <w:sz w:val="24"/>
                <w:szCs w:val="24"/>
              </w:rPr>
              <w:t>Документ(ы), содержащий(е) сведения о государственной регистрации потенциального поставщика, первом руководителе и учредителях (участниках) потенциального поставщика, выданный(е) в соответствии с законодательством Республики Казахстан не более чем за 30 (тридцать) календарных дней до даты вскрытия тендерных заявок</w:t>
            </w:r>
          </w:p>
        </w:tc>
        <w:tc>
          <w:tcPr>
            <w:tcW w:w="4961" w:type="dxa"/>
            <w:shd w:val="clear" w:color="auto" w:fill="auto"/>
          </w:tcPr>
          <w:p w14:paraId="1F2EF77B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51706A78" w14:textId="77777777" w:rsidTr="000220BA">
        <w:trPr>
          <w:trHeight w:val="685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5F11C56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ФИО, должность первого руководителя (с предоставлением подтверждающих документов)</w:t>
            </w:r>
          </w:p>
        </w:tc>
        <w:tc>
          <w:tcPr>
            <w:tcW w:w="4961" w:type="dxa"/>
            <w:shd w:val="clear" w:color="auto" w:fill="auto"/>
          </w:tcPr>
          <w:p w14:paraId="0DD8CE56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1B05B51D" w14:textId="77777777" w:rsidTr="000220BA">
        <w:trPr>
          <w:trHeight w:val="685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0B16465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ФИО, ИИН, БИН участника/учредителя (акционера, владеющего свыше 10% акций) (с предоставлением подтверждающих документов)</w:t>
            </w:r>
          </w:p>
        </w:tc>
        <w:tc>
          <w:tcPr>
            <w:tcW w:w="4961" w:type="dxa"/>
            <w:shd w:val="clear" w:color="auto" w:fill="auto"/>
          </w:tcPr>
          <w:p w14:paraId="106558A0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274CA195" w14:textId="77777777" w:rsidTr="000220BA">
        <w:trPr>
          <w:trHeight w:val="685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501DBD9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lastRenderedPageBreak/>
              <w:t>Информация о близких родственниках, супруге, свойственниках первого руководителя, участников (учредителей), а также акционеров, владеющих более 10% акций потенциального поставщика (с указанием степени родства)</w:t>
            </w:r>
          </w:p>
        </w:tc>
        <w:tc>
          <w:tcPr>
            <w:tcW w:w="4961" w:type="dxa"/>
            <w:shd w:val="clear" w:color="auto" w:fill="auto"/>
          </w:tcPr>
          <w:p w14:paraId="735BE427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1AFD1E27" w14:textId="77777777" w:rsidTr="000220BA">
        <w:trPr>
          <w:trHeight w:val="68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9CE2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Лицензии/заявление потенциального поставщика, содержащее ссылку на официальный интернет-ресурс государственного органа, выдавшего лицензию (при использовании электронной системы лицензирования)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5614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1C723A44" w14:textId="77777777" w:rsidTr="000220BA">
        <w:trPr>
          <w:trHeight w:val="68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6C52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Документы, подтверждающие опыт работы потенциального поставщика, квалификацию, специалистов и соответствие иным критериям и требованиям, установленным Заказчиком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81CC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6052C17C" w14:textId="77777777" w:rsidTr="000220BA">
        <w:trPr>
          <w:trHeight w:val="46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531FD4C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Техническая часть (необходимо перечислить прилагаемые документы и приложить в виде отдельного файла под паролем):</w:t>
            </w:r>
          </w:p>
          <w:p w14:paraId="49CF2819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˗ техническая спецификация;</w:t>
            </w:r>
          </w:p>
          <w:p w14:paraId="2B42189B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˗ документы, требуемые в объявлении Заказчика, применительно к технической части;</w:t>
            </w:r>
          </w:p>
          <w:p w14:paraId="21B6BDC3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˗ сроки (график) поставки ТРУ;</w:t>
            </w:r>
          </w:p>
          <w:p w14:paraId="7A9AB84E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˗ гарантийные обязательства по качеству ТРУ.</w:t>
            </w:r>
          </w:p>
        </w:tc>
        <w:tc>
          <w:tcPr>
            <w:tcW w:w="4961" w:type="dxa"/>
            <w:shd w:val="clear" w:color="auto" w:fill="auto"/>
          </w:tcPr>
          <w:p w14:paraId="1C9D79B4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7431220B" w14:textId="77777777" w:rsidTr="000220BA">
        <w:trPr>
          <w:trHeight w:val="331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1D59CBE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kk-KZ"/>
              </w:rPr>
              <w:t>Ценовая</w:t>
            </w:r>
            <w:proofErr w:type="spellEnd"/>
            <w:r w:rsidRPr="00482F41">
              <w:rPr>
                <w:rFonts w:eastAsia="Calibri"/>
                <w:sz w:val="24"/>
                <w:szCs w:val="24"/>
              </w:rPr>
              <w:t xml:space="preserve"> часть (приложить в виде отдельного файла под паролем):</w:t>
            </w:r>
          </w:p>
          <w:p w14:paraId="5AEB1809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>˗ цену за единицу (без учета НДС);</w:t>
            </w:r>
          </w:p>
          <w:p w14:paraId="08060A82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 xml:space="preserve">˗ итоговую общую стоимость ТРУ (без учета НДС), с учетом всех необходимых расходов. </w:t>
            </w:r>
          </w:p>
        </w:tc>
        <w:tc>
          <w:tcPr>
            <w:tcW w:w="4961" w:type="dxa"/>
            <w:shd w:val="clear" w:color="auto" w:fill="auto"/>
          </w:tcPr>
          <w:p w14:paraId="6ACDCCA7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7D84" w:rsidRPr="00482F41" w14:paraId="0BE98F99" w14:textId="77777777" w:rsidTr="000220BA">
        <w:trPr>
          <w:trHeight w:val="543"/>
          <w:jc w:val="center"/>
        </w:trPr>
        <w:tc>
          <w:tcPr>
            <w:tcW w:w="4673" w:type="dxa"/>
            <w:shd w:val="clear" w:color="auto" w:fill="auto"/>
          </w:tcPr>
          <w:p w14:paraId="1BF3F81C" w14:textId="080B4144" w:rsidR="00DF7D84" w:rsidRPr="00482F41" w:rsidRDefault="00DF7D84" w:rsidP="000220BA">
            <w:pPr>
              <w:tabs>
                <w:tab w:val="left" w:pos="0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482F41">
              <w:rPr>
                <w:rFonts w:eastAsia="Calibri"/>
                <w:sz w:val="24"/>
                <w:szCs w:val="24"/>
              </w:rPr>
              <w:t xml:space="preserve">Иные документы и требования по решению Заказчика. В этом случае Заказчику необходимо перечислить требуемые документы, условия или требования в соответствии с пунктом </w:t>
            </w:r>
            <w:r w:rsidR="00442C45" w:rsidRPr="00442C45">
              <w:rPr>
                <w:rFonts w:eastAsia="Calibri"/>
                <w:sz w:val="24"/>
                <w:szCs w:val="24"/>
              </w:rPr>
              <w:t>5</w:t>
            </w:r>
            <w:r w:rsidRPr="00442C45">
              <w:rPr>
                <w:rFonts w:eastAsia="Calibri"/>
                <w:sz w:val="24"/>
                <w:szCs w:val="24"/>
              </w:rPr>
              <w:t>.3 П</w:t>
            </w:r>
            <w:r w:rsidR="00442C45">
              <w:rPr>
                <w:rFonts w:eastAsia="Calibri"/>
                <w:sz w:val="24"/>
                <w:szCs w:val="24"/>
              </w:rPr>
              <w:t>р</w:t>
            </w:r>
            <w:r w:rsidR="0035238B" w:rsidRPr="00442C45">
              <w:rPr>
                <w:rFonts w:eastAsia="Calibri"/>
                <w:sz w:val="24"/>
                <w:szCs w:val="24"/>
              </w:rPr>
              <w:t>авил</w:t>
            </w:r>
          </w:p>
        </w:tc>
        <w:tc>
          <w:tcPr>
            <w:tcW w:w="4961" w:type="dxa"/>
            <w:shd w:val="clear" w:color="auto" w:fill="auto"/>
          </w:tcPr>
          <w:p w14:paraId="7982043D" w14:textId="77777777" w:rsidR="00DF7D84" w:rsidRPr="00482F41" w:rsidRDefault="00DF7D84" w:rsidP="000220BA">
            <w:pPr>
              <w:tabs>
                <w:tab w:val="left" w:pos="0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14"/>
    </w:tbl>
    <w:p w14:paraId="1A36A8BE" w14:textId="77777777" w:rsidR="00DF7D84" w:rsidRPr="00B54E68" w:rsidRDefault="00DF7D84" w:rsidP="00DF7D84">
      <w:pPr>
        <w:rPr>
          <w:rFonts w:ascii="Calibri" w:eastAsia="Calibri" w:hAnsi="Calibri"/>
          <w:lang w:val="kk-KZ"/>
        </w:rPr>
      </w:pPr>
    </w:p>
    <w:p w14:paraId="3DF4316D" w14:textId="77777777" w:rsidR="00DF7D84" w:rsidRDefault="00DF7D84" w:rsidP="00DF7D84">
      <w:pPr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br w:type="page"/>
      </w:r>
    </w:p>
    <w:p w14:paraId="5C190979" w14:textId="77777777" w:rsidR="00DF7D84" w:rsidRDefault="00DF7D84" w:rsidP="00DF7D84">
      <w:pPr>
        <w:pStyle w:val="aa"/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val="kk-KZ"/>
        </w:rPr>
        <w:sectPr w:rsidR="00DF7D84" w:rsidSect="008276C2">
          <w:headerReference w:type="default" r:id="rId8"/>
          <w:footerReference w:type="default" r:id="rId9"/>
          <w:pgSz w:w="11906" w:h="16838"/>
          <w:pgMar w:top="1134" w:right="849" w:bottom="1135" w:left="1701" w:header="708" w:footer="141" w:gutter="0"/>
          <w:cols w:space="708"/>
          <w:docGrid w:linePitch="360"/>
        </w:sectPr>
      </w:pPr>
    </w:p>
    <w:p w14:paraId="478D4FDB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lastRenderedPageBreak/>
        <w:t xml:space="preserve">Приложение №2 </w:t>
      </w:r>
    </w:p>
    <w:p w14:paraId="133D69CA" w14:textId="2C6C48A5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к Пр</w:t>
      </w:r>
      <w:r>
        <w:rPr>
          <w:rFonts w:eastAsia="Times New Roman"/>
          <w:bCs/>
          <w:sz w:val="24"/>
          <w:szCs w:val="24"/>
        </w:rPr>
        <w:t>авилам</w:t>
      </w:r>
      <w:r w:rsidRPr="00B54E68">
        <w:rPr>
          <w:rFonts w:eastAsia="Times New Roman"/>
          <w:bCs/>
          <w:sz w:val="24"/>
          <w:szCs w:val="24"/>
        </w:rPr>
        <w:t xml:space="preserve"> выбора поставщика </w:t>
      </w:r>
    </w:p>
    <w:p w14:paraId="36102D12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 осуществлении закупок товаров, работ и услуг, </w:t>
      </w:r>
    </w:p>
    <w:p w14:paraId="259DD858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приобретаемых в рамках принятия мер </w:t>
      </w:r>
    </w:p>
    <w:p w14:paraId="3381626A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по сохранению и (или) восстановлению </w:t>
      </w:r>
    </w:p>
    <w:p w14:paraId="05A94A10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стабильности социальной обстановки</w:t>
      </w:r>
    </w:p>
    <w:tbl>
      <w:tblPr>
        <w:tblW w:w="15160" w:type="dxa"/>
        <w:tblLook w:val="04A0" w:firstRow="1" w:lastRow="0" w:firstColumn="1" w:lastColumn="0" w:noHBand="0" w:noVBand="1"/>
      </w:tblPr>
      <w:tblGrid>
        <w:gridCol w:w="963"/>
        <w:gridCol w:w="5416"/>
        <w:gridCol w:w="2977"/>
        <w:gridCol w:w="3118"/>
        <w:gridCol w:w="2686"/>
      </w:tblGrid>
      <w:tr w:rsidR="00DF7D84" w:rsidRPr="00B54E68" w14:paraId="3E798D8D" w14:textId="77777777" w:rsidTr="000220BA">
        <w:trPr>
          <w:trHeight w:val="8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FB37" w14:textId="77777777" w:rsidR="00DF7D84" w:rsidRPr="00B54E68" w:rsidRDefault="00DF7D84" w:rsidP="000220BA">
            <w:pPr>
              <w:rPr>
                <w:rFonts w:eastAsia="Times New Roman"/>
                <w:sz w:val="24"/>
                <w:szCs w:val="24"/>
              </w:rPr>
            </w:pPr>
            <w:bookmarkStart w:id="17" w:name="RANGE!A1:E23"/>
            <w:bookmarkEnd w:id="17"/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37AF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91215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7A3D7" w14:textId="0AC256E8" w:rsidR="00DF7D84" w:rsidRPr="00B54E68" w:rsidRDefault="00DF7D84" w:rsidP="00DF7D84">
            <w:pPr>
              <w:ind w:left="29" w:hanging="29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 xml:space="preserve">Председателю Комиссии по рассмотрению ценовых </w:t>
            </w:r>
            <w:r>
              <w:rPr>
                <w:rFonts w:eastAsia="Times New Roman"/>
                <w:b/>
                <w:bCs/>
              </w:rPr>
              <w:t>предложений</w:t>
            </w:r>
          </w:p>
          <w:p w14:paraId="5E8564D1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от _______________</w:t>
            </w:r>
          </w:p>
        </w:tc>
      </w:tr>
      <w:tr w:rsidR="00DF7D84" w:rsidRPr="00B54E68" w14:paraId="0208459D" w14:textId="77777777" w:rsidTr="000220BA">
        <w:trPr>
          <w:trHeight w:val="5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83C14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ADA7" w14:textId="0C4854BC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 xml:space="preserve">Заключение по результатам оценки технической части </w:t>
            </w:r>
            <w:r>
              <w:rPr>
                <w:rFonts w:eastAsia="Times New Roman"/>
                <w:b/>
                <w:bCs/>
              </w:rPr>
              <w:t>ценовых предложений</w:t>
            </w:r>
            <w:r w:rsidRPr="00B54E68">
              <w:rPr>
                <w:rFonts w:eastAsia="Times New Roman"/>
                <w:b/>
                <w:bCs/>
              </w:rPr>
              <w:t xml:space="preserve"> потенциальных поставщиков (товар)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37FBC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44C79223" w14:textId="77777777" w:rsidTr="000220BA">
        <w:trPr>
          <w:trHeight w:val="73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352A2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Наименование предмета закупки (товар)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5C5FB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8F058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48B7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7BAE3C32" w14:textId="77777777" w:rsidTr="000220BA">
        <w:trPr>
          <w:trHeight w:val="375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E13A5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Сумма, выделенная для закупки (товары):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46CFE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6341F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1A8007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707FBC01" w14:textId="77777777" w:rsidTr="000220BA">
        <w:trPr>
          <w:trHeight w:val="5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815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№             п/п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6973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Требование документации о закупках товаров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493A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180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A15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</w:tr>
      <w:tr w:rsidR="00DF7D84" w:rsidRPr="00B54E68" w14:paraId="2233A054" w14:textId="77777777" w:rsidTr="000220BA">
        <w:trPr>
          <w:trHeight w:val="44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690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6E6C6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Разрешение (лицензия) либо заявление потенциального поставщика, содержащее ссылку на официальный </w:t>
            </w:r>
            <w:proofErr w:type="gramStart"/>
            <w:r w:rsidRPr="00B54E68">
              <w:rPr>
                <w:rFonts w:eastAsia="Times New Roman"/>
              </w:rPr>
              <w:t>интернет источник</w:t>
            </w:r>
            <w:proofErr w:type="gramEnd"/>
            <w:r w:rsidRPr="00B54E68">
              <w:rPr>
                <w:rFonts w:eastAsia="Times New Roman"/>
              </w:rPr>
              <w:t xml:space="preserve"> (веб-сайт) государственного органа, выдавшего разрешение (лицензию), использующего электронную систему лицензирования (в случае, если условиями закупки предполагается деятельность, которая подлежит обязательному лицензированию):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005A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D68D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C01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DF1CA7E" w14:textId="77777777" w:rsidTr="000220BA">
        <w:trPr>
          <w:trHeight w:val="52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8C2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подвиды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CBFA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0E97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89A07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A954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399761A1" w14:textId="77777777" w:rsidTr="000220BA">
        <w:trPr>
          <w:trHeight w:val="5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087C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462D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D10F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11E9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48B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38931493" w14:textId="77777777" w:rsidTr="000220BA">
        <w:trPr>
          <w:trHeight w:val="5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2138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C6957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1FC2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3644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825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17FC6DB" w14:textId="77777777" w:rsidTr="000220BA">
        <w:trPr>
          <w:trHeight w:val="49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194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A1E4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Техническая спецификация (техническое задание) потенциального поставщика, которая должна соответствовать требованиям, установленным документацией о закупках, в том числе гарантийный срок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1623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1051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E10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112A75A8" w14:textId="77777777" w:rsidTr="000220BA">
        <w:trPr>
          <w:trHeight w:val="5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813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2.1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3980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Приложения к технической спецификации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BB14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BCB91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D8C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548D1A85" w14:textId="77777777" w:rsidTr="000220BA">
        <w:trPr>
          <w:trHeight w:val="2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716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EE7B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Сведения о марке/модели, наименовании производителя и стране происхождения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BC6C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1E2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920F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73DC867" w14:textId="77777777" w:rsidTr="000220BA">
        <w:trPr>
          <w:trHeight w:val="2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4EB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7EC4" w14:textId="5EC1B52B" w:rsidR="00DF7D84" w:rsidRPr="00B54E68" w:rsidRDefault="00DF7D84" w:rsidP="000220BA">
            <w:pPr>
              <w:rPr>
                <w:rFonts w:eastAsia="Times New Roman"/>
              </w:rPr>
            </w:pPr>
            <w:bookmarkStart w:id="18" w:name="_Hlk203648891"/>
            <w:r w:rsidRPr="00B54E68">
              <w:rPr>
                <w:rFonts w:eastAsia="Times New Roman"/>
              </w:rPr>
              <w:t xml:space="preserve">Требование о предоставлении потенциальными поставщиками образцов закупаемых товаров до даты вскрытия </w:t>
            </w:r>
            <w:bookmarkEnd w:id="18"/>
            <w:r w:rsidR="00912868">
              <w:rPr>
                <w:rFonts w:eastAsia="Times New Roman"/>
              </w:rPr>
              <w:t>ценовых</w:t>
            </w:r>
            <w:r w:rsidRPr="00B54E68">
              <w:rPr>
                <w:rFonts w:eastAsia="Times New Roman"/>
              </w:rPr>
              <w:t xml:space="preserve"> предложений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E145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соответствует, указать причину; если соответствует (образец предоставлен), указать результат оценки соответствия образца)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75F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6475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5F423C23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E07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F9E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Требование о предоставлении эскизов, чертежей, технических описаний и (или) иной документации на товар, планируемый к поставке (в случае наличия соответствующей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60C2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E5477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60E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77C253E1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50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50CF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Требование к подтверждению статуса производителя, официального дистрибьютора, уполномоченного представителя либо иного законного правообладателя на реализацию товара с предоставлением подтверждающих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AD64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C8EF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1DC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1D75150F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DC3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7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19F4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Документы, подтверждающие соответствие установленным критериям и право на поставку ТРУ, выданные уполномоченными государственными органами, либо ссылки на официальные источники информации;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E80F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6E0C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B94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7C28953D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B27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8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8801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Соответствие предлагаемого к поставке товара в случае установления условия выезда Заказчика по месту нахождения потенциального поставщика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76E5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119F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ACB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55FF6C91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496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9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0B8C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Требование по финансовой устойчивости потенциального поставщика – о предоставлении им подтверждающих документов об отсутствии налоговой задолженности за последние 3 (три) года, а также о том, что сумма уплаченных им налогов в течение трех лет, предшествующих предыдущему </w:t>
            </w:r>
            <w:r w:rsidRPr="00B54E68">
              <w:rPr>
                <w:rFonts w:eastAsia="Times New Roman"/>
              </w:rPr>
              <w:lastRenderedPageBreak/>
              <w:t xml:space="preserve">году, составляет не менее полутора процентов (1,5%) от суммы закупа.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2E1DD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lastRenderedPageBreak/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F934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18C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7D12713C" w14:textId="77777777" w:rsidTr="000220B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E95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10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ED1" w14:textId="5A3D9CD2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Иные требования, установленные </w:t>
            </w:r>
            <w:r>
              <w:rPr>
                <w:rFonts w:eastAsia="Times New Roman"/>
              </w:rPr>
              <w:t>Заказчиком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4A25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нет, указать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4214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1D9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</w:tbl>
    <w:p w14:paraId="478F1843" w14:textId="77777777" w:rsidR="00DF7D84" w:rsidRPr="00B54E68" w:rsidRDefault="00DF7D84" w:rsidP="00DF7D84">
      <w:pPr>
        <w:rPr>
          <w:rFonts w:ascii="Calibri" w:eastAsia="Calibri" w:hAnsi="Calibri"/>
        </w:rPr>
      </w:pPr>
    </w:p>
    <w:p w14:paraId="57A299C8" w14:textId="77777777" w:rsidR="00DF7D84" w:rsidRDefault="00DF7D84" w:rsidP="00DF7D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13F26686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lastRenderedPageBreak/>
        <w:t xml:space="preserve">Приложение №3 </w:t>
      </w:r>
    </w:p>
    <w:p w14:paraId="5553E67D" w14:textId="1275D9DC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к Пр</w:t>
      </w:r>
      <w:r>
        <w:rPr>
          <w:rFonts w:eastAsia="Times New Roman"/>
          <w:bCs/>
          <w:sz w:val="24"/>
          <w:szCs w:val="24"/>
        </w:rPr>
        <w:t>авилам</w:t>
      </w:r>
      <w:r w:rsidRPr="00B54E68">
        <w:rPr>
          <w:rFonts w:eastAsia="Times New Roman"/>
          <w:bCs/>
          <w:sz w:val="24"/>
          <w:szCs w:val="24"/>
        </w:rPr>
        <w:t xml:space="preserve"> выбора поставщика </w:t>
      </w:r>
    </w:p>
    <w:p w14:paraId="0EBE3203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 осуществлении закупок товаров, работ и услуг, </w:t>
      </w:r>
    </w:p>
    <w:p w14:paraId="31916672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приобретаемых в рамках принятия мер </w:t>
      </w:r>
    </w:p>
    <w:p w14:paraId="3213F696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по сохранению и (или) восстановлению </w:t>
      </w:r>
    </w:p>
    <w:p w14:paraId="42E7A3CC" w14:textId="77777777" w:rsidR="00DF7D84" w:rsidRPr="00B54E68" w:rsidRDefault="00DF7D84" w:rsidP="00DF7D84">
      <w:pPr>
        <w:jc w:val="right"/>
        <w:rPr>
          <w:rFonts w:ascii="Calibri" w:eastAsia="Calibri" w:hAnsi="Calibri"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стабильности социальной обстановки</w:t>
      </w:r>
    </w:p>
    <w:tbl>
      <w:tblPr>
        <w:tblW w:w="15339" w:type="dxa"/>
        <w:jc w:val="center"/>
        <w:tblLook w:val="04A0" w:firstRow="1" w:lastRow="0" w:firstColumn="1" w:lastColumn="0" w:noHBand="0" w:noVBand="1"/>
      </w:tblPr>
      <w:tblGrid>
        <w:gridCol w:w="964"/>
        <w:gridCol w:w="5413"/>
        <w:gridCol w:w="3262"/>
        <w:gridCol w:w="766"/>
        <w:gridCol w:w="2518"/>
        <w:gridCol w:w="2416"/>
      </w:tblGrid>
      <w:tr w:rsidR="00DF7D84" w:rsidRPr="00B54E68" w14:paraId="11C7E496" w14:textId="77777777" w:rsidTr="000220BA">
        <w:trPr>
          <w:trHeight w:val="780"/>
          <w:jc w:val="center"/>
        </w:trPr>
        <w:tc>
          <w:tcPr>
            <w:tcW w:w="964" w:type="dxa"/>
            <w:shd w:val="clear" w:color="000000" w:fill="FFFFFF"/>
            <w:vAlign w:val="center"/>
          </w:tcPr>
          <w:p w14:paraId="4B8391A4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413" w:type="dxa"/>
            <w:shd w:val="clear" w:color="000000" w:fill="FFFFFF"/>
            <w:vAlign w:val="center"/>
          </w:tcPr>
          <w:p w14:paraId="117713D4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shd w:val="clear" w:color="000000" w:fill="FFFFFF"/>
            <w:vAlign w:val="center"/>
          </w:tcPr>
          <w:p w14:paraId="204057ED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shd w:val="clear" w:color="000000" w:fill="FFFFFF"/>
            <w:vAlign w:val="center"/>
          </w:tcPr>
          <w:p w14:paraId="5F79E381" w14:textId="20248122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Председателю Комиссии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B54E68">
              <w:rPr>
                <w:rFonts w:eastAsia="Times New Roman"/>
                <w:b/>
                <w:bCs/>
              </w:rPr>
              <w:t xml:space="preserve">по рассмотрению ценовых </w:t>
            </w:r>
            <w:r>
              <w:rPr>
                <w:rFonts w:eastAsia="Times New Roman"/>
                <w:b/>
                <w:bCs/>
              </w:rPr>
              <w:t>предложений</w:t>
            </w:r>
          </w:p>
          <w:p w14:paraId="6219C5D8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от _______________</w:t>
            </w:r>
          </w:p>
        </w:tc>
      </w:tr>
      <w:tr w:rsidR="00DF7D84" w:rsidRPr="00B54E68" w14:paraId="2C80AB83" w14:textId="77777777" w:rsidTr="000220BA">
        <w:trPr>
          <w:trHeight w:val="510"/>
          <w:jc w:val="center"/>
        </w:trPr>
        <w:tc>
          <w:tcPr>
            <w:tcW w:w="964" w:type="dxa"/>
            <w:shd w:val="clear" w:color="000000" w:fill="FFFFFF"/>
            <w:vAlign w:val="center"/>
            <w:hideMark/>
          </w:tcPr>
          <w:p w14:paraId="3C98FE4C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959" w:type="dxa"/>
            <w:gridSpan w:val="4"/>
            <w:shd w:val="clear" w:color="000000" w:fill="FFFFFF"/>
            <w:vAlign w:val="center"/>
            <w:hideMark/>
          </w:tcPr>
          <w:p w14:paraId="54607F1A" w14:textId="3186DE7B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9" w:name="_Hlk203661698"/>
            <w:r w:rsidRPr="00B54E68">
              <w:rPr>
                <w:rFonts w:eastAsia="Times New Roman"/>
                <w:b/>
                <w:bCs/>
                <w:sz w:val="24"/>
                <w:szCs w:val="24"/>
              </w:rPr>
              <w:t xml:space="preserve">Заключение по результатам оценки технической части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ценовых предложений</w:t>
            </w:r>
            <w:r w:rsidRPr="00B54E68">
              <w:rPr>
                <w:rFonts w:eastAsia="Times New Roman"/>
                <w:b/>
                <w:bCs/>
                <w:sz w:val="24"/>
                <w:szCs w:val="24"/>
              </w:rPr>
              <w:t xml:space="preserve"> потенциальных поставщиков (работы/услуги)</w:t>
            </w:r>
            <w:bookmarkEnd w:id="19"/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14:paraId="14F8EBF4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315E4560" w14:textId="77777777" w:rsidTr="000220BA">
        <w:trPr>
          <w:trHeight w:val="507"/>
          <w:jc w:val="center"/>
        </w:trPr>
        <w:tc>
          <w:tcPr>
            <w:tcW w:w="6377" w:type="dxa"/>
            <w:gridSpan w:val="2"/>
            <w:shd w:val="clear" w:color="000000" w:fill="FFFFFF"/>
            <w:vAlign w:val="center"/>
            <w:hideMark/>
          </w:tcPr>
          <w:p w14:paraId="5F407916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Наименование предмета закупки (работы/услуги):</w:t>
            </w:r>
          </w:p>
        </w:tc>
        <w:tc>
          <w:tcPr>
            <w:tcW w:w="4028" w:type="dxa"/>
            <w:gridSpan w:val="2"/>
            <w:shd w:val="clear" w:color="000000" w:fill="FFFFFF"/>
            <w:vAlign w:val="center"/>
            <w:hideMark/>
          </w:tcPr>
          <w:p w14:paraId="4772192F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518" w:type="dxa"/>
            <w:shd w:val="clear" w:color="000000" w:fill="FFFFFF"/>
            <w:vAlign w:val="center"/>
            <w:hideMark/>
          </w:tcPr>
          <w:p w14:paraId="7F3CF1E4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14:paraId="6018C584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72E8DFCF" w14:textId="77777777" w:rsidTr="000220BA">
        <w:trPr>
          <w:trHeight w:val="375"/>
          <w:jc w:val="center"/>
        </w:trPr>
        <w:tc>
          <w:tcPr>
            <w:tcW w:w="637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984759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Сумма, выделенная для закупки (работы/услуги):</w:t>
            </w:r>
          </w:p>
        </w:tc>
        <w:tc>
          <w:tcPr>
            <w:tcW w:w="402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4F5E225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F183D9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5C16F1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721E1177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43E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№            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C08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Требование закупочной документации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ABF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4AB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57D4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Наименование поставщика</w:t>
            </w:r>
          </w:p>
        </w:tc>
      </w:tr>
      <w:tr w:rsidR="00DF7D84" w:rsidRPr="00B54E68" w14:paraId="40C151D0" w14:textId="77777777" w:rsidTr="000220BA">
        <w:trPr>
          <w:trHeight w:val="1033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FDF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CCC3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Разрешение (лицензия) либо заявление потенциального поставщика, содержащее ссылку на официальный </w:t>
            </w:r>
            <w:proofErr w:type="gramStart"/>
            <w:r w:rsidRPr="00B54E68">
              <w:rPr>
                <w:rFonts w:eastAsia="Times New Roman"/>
              </w:rPr>
              <w:t>интернет источник</w:t>
            </w:r>
            <w:proofErr w:type="gramEnd"/>
            <w:r w:rsidRPr="00B54E68">
              <w:rPr>
                <w:rFonts w:eastAsia="Times New Roman"/>
              </w:rPr>
              <w:t xml:space="preserve"> (веб-сайт) государственного органа, выдавшего разрешение (лицензию), использующего электронную систему лицензирования (в случае, если условиями тендера предполагается деятельность, которая подлежит обязательному лицензированию) 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0FE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300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A86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472DE4BD" w14:textId="77777777" w:rsidTr="000220BA">
        <w:trPr>
          <w:trHeight w:val="426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67D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подвиды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85D54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182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C30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924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1F13CAEE" w14:textId="77777777" w:rsidTr="000220BA">
        <w:trPr>
          <w:trHeight w:val="41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FCAE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66C4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58F2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43E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0F3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2EF7114" w14:textId="77777777" w:rsidTr="000220BA">
        <w:trPr>
          <w:trHeight w:val="52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750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0382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7E3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3A8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0CC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A203C2F" w14:textId="77777777" w:rsidTr="000220BA">
        <w:trPr>
          <w:trHeight w:val="49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D6B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825FE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Техническая спецификация (техническое задание) потенциального поставщика, которая должна соответствовать требованиям, установленным в документации, в том числе гарантийный срок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5B7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988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911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2D424B32" w14:textId="77777777" w:rsidTr="000220BA">
        <w:trPr>
          <w:trHeight w:val="49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1914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2.1.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FC942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Приложения к технической спецификации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78A8BD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соответствует,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4A9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0DE0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4D93F91B" w14:textId="77777777" w:rsidTr="000220BA">
        <w:trPr>
          <w:trHeight w:val="390"/>
          <w:jc w:val="center"/>
        </w:trPr>
        <w:tc>
          <w:tcPr>
            <w:tcW w:w="15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DC9" w14:textId="77777777" w:rsidR="00DF7D84" w:rsidRPr="00B54E68" w:rsidRDefault="00DF7D84" w:rsidP="000220BA">
            <w:pPr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</w:rPr>
              <w:t> </w:t>
            </w:r>
            <w:r w:rsidRPr="00B54E68">
              <w:rPr>
                <w:rFonts w:eastAsia="Times New Roman"/>
                <w:b/>
                <w:bCs/>
              </w:rPr>
              <w:t>Требования к потенциальным поставщикам </w:t>
            </w:r>
          </w:p>
          <w:p w14:paraId="648B42F1" w14:textId="77777777" w:rsidR="00DF7D84" w:rsidRPr="00B54E68" w:rsidRDefault="00DF7D84" w:rsidP="000220BA">
            <w:pPr>
              <w:jc w:val="center"/>
              <w:rPr>
                <w:rFonts w:eastAsia="Times New Roman"/>
                <w:b/>
                <w:bCs/>
              </w:rPr>
            </w:pPr>
            <w:r w:rsidRPr="00B54E68">
              <w:rPr>
                <w:rFonts w:eastAsia="Times New Roman"/>
                <w:b/>
                <w:bCs/>
              </w:rPr>
              <w:t> </w:t>
            </w:r>
          </w:p>
        </w:tc>
      </w:tr>
      <w:tr w:rsidR="00DF7D84" w:rsidRPr="00B54E68" w14:paraId="11B42AEC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6DA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48320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Наличие у Потенциального поставщика опыта работы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577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45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C9F2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04C224F0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F69B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6697D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Требования к квалификации поставщиков, определенные в документации о закупках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9D77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C087C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5A7B" w14:textId="77777777" w:rsidR="00DF7D84" w:rsidRPr="00B54E68" w:rsidRDefault="00DF7D84" w:rsidP="000220BA">
            <w:pPr>
              <w:rPr>
                <w:rFonts w:eastAsia="Times New Roman"/>
              </w:rPr>
            </w:pPr>
          </w:p>
        </w:tc>
      </w:tr>
      <w:tr w:rsidR="00DF7D84" w:rsidRPr="00B54E68" w14:paraId="163C3968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AF3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22C13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Требования к специалистам поставщика 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8CD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3B2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0FA0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7E05CA68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FAD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C19A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Требования о наличии у потенциального поставщика оборудования, техники, зданий (сооружений), помещений с предоставлением подтверждающих документов, в том числе в случае установления условия выезда Заказчика по месту нахождения ресурсов потенциального поставщика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E1B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99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D9B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 </w:t>
            </w:r>
          </w:p>
        </w:tc>
      </w:tr>
      <w:tr w:rsidR="00DF7D84" w:rsidRPr="00B54E68" w14:paraId="50C913AA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F59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546F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Требование к подтверждению статуса производителя, официального дистрибьютора, уполномоченного представителя либо иного законного правообладателя на выполнение работ или оказание услуг с подтверждающими документами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F11A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6ED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8BD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1B79CDA1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3DD1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6BB2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Требования к закупаемым работам (услугам), подтверждающие соответствие установленным критериям и право на поставку ТРУ, выданные уполномоченными государственными органами, требующие документального подтверждения либо ссылки на официальные источники информации;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4D4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614F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E179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7B635EF9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57D5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3EA6" w14:textId="77777777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Требование по финансовой устойчивости потенциального поставщика – о предоставлении им подтверждающих документов об отсутствии налоговой задолженности за последние 3 (три) года, а также о том, что сумма уплаченных им налогов в течение трех лет, предшествующих предыдущему </w:t>
            </w:r>
            <w:r w:rsidRPr="00B54E68">
              <w:rPr>
                <w:rFonts w:eastAsia="Times New Roman"/>
              </w:rPr>
              <w:lastRenderedPageBreak/>
              <w:t xml:space="preserve">году, составляет не менее полутора процентов (1,5%) от суммы закупа.  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4FF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lastRenderedPageBreak/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21D3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81EE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  <w:tr w:rsidR="00DF7D84" w:rsidRPr="00B54E68" w14:paraId="7FB4AB58" w14:textId="77777777" w:rsidTr="000220BA">
        <w:trPr>
          <w:trHeight w:val="52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7CA8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F8CB" w14:textId="4CD7C275" w:rsidR="00DF7D84" w:rsidRPr="00B54E68" w:rsidRDefault="00DF7D84" w:rsidP="000220BA">
            <w:pPr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 xml:space="preserve">Иные требования, установленные </w:t>
            </w:r>
            <w:r>
              <w:rPr>
                <w:rFonts w:eastAsia="Times New Roman"/>
              </w:rPr>
              <w:t>Заказчиком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E73B0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  <w:r w:rsidRPr="00B54E68">
              <w:rPr>
                <w:rFonts w:eastAsia="Times New Roman"/>
              </w:rPr>
              <w:t>соответствует (если не соответствует указать причину)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0F04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CB66" w14:textId="77777777" w:rsidR="00DF7D84" w:rsidRPr="00B54E68" w:rsidRDefault="00DF7D84" w:rsidP="000220BA">
            <w:pPr>
              <w:jc w:val="center"/>
              <w:rPr>
                <w:rFonts w:eastAsia="Times New Roman"/>
              </w:rPr>
            </w:pPr>
          </w:p>
        </w:tc>
      </w:tr>
    </w:tbl>
    <w:p w14:paraId="511E4983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Приложение №4 </w:t>
      </w:r>
    </w:p>
    <w:p w14:paraId="11F6FF88" w14:textId="35CB90F2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к Пр</w:t>
      </w:r>
      <w:r>
        <w:rPr>
          <w:rFonts w:eastAsia="Times New Roman"/>
          <w:bCs/>
          <w:sz w:val="24"/>
          <w:szCs w:val="24"/>
        </w:rPr>
        <w:t>авилам</w:t>
      </w:r>
      <w:r w:rsidRPr="00B54E68">
        <w:rPr>
          <w:rFonts w:eastAsia="Times New Roman"/>
          <w:bCs/>
          <w:sz w:val="24"/>
          <w:szCs w:val="24"/>
        </w:rPr>
        <w:t xml:space="preserve"> выбора поставщика </w:t>
      </w:r>
    </w:p>
    <w:p w14:paraId="4BB5CF2F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 осуществлении закупок товаров, работ и услуг, </w:t>
      </w:r>
    </w:p>
    <w:p w14:paraId="18DA228E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приобретаемых в рамках принятия мер </w:t>
      </w:r>
    </w:p>
    <w:p w14:paraId="036C6B52" w14:textId="77777777" w:rsidR="00DF7D84" w:rsidRPr="00B54E68" w:rsidRDefault="00DF7D84" w:rsidP="00DF7D84">
      <w:pPr>
        <w:jc w:val="right"/>
        <w:rPr>
          <w:rFonts w:eastAsia="Times New Roman"/>
          <w:bCs/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 xml:space="preserve">по сохранению и (или) восстановлению </w:t>
      </w:r>
    </w:p>
    <w:p w14:paraId="715DD212" w14:textId="77777777" w:rsidR="00DF7D84" w:rsidRPr="00B54E68" w:rsidRDefault="00DF7D84" w:rsidP="00DF7D84">
      <w:pPr>
        <w:jc w:val="right"/>
        <w:rPr>
          <w:sz w:val="24"/>
          <w:szCs w:val="24"/>
        </w:rPr>
      </w:pPr>
      <w:r w:rsidRPr="00B54E68">
        <w:rPr>
          <w:rFonts w:eastAsia="Times New Roman"/>
          <w:bCs/>
          <w:sz w:val="24"/>
          <w:szCs w:val="24"/>
        </w:rPr>
        <w:t>стабильности социальной обстановки</w:t>
      </w:r>
    </w:p>
    <w:p w14:paraId="3750FFF7" w14:textId="77777777" w:rsidR="00DF7D84" w:rsidRDefault="00DF7D84" w:rsidP="00DF7D84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</w:p>
    <w:p w14:paraId="39787149" w14:textId="2BEE64DE" w:rsidR="00DF7D84" w:rsidRPr="004B7274" w:rsidRDefault="00DF7D84" w:rsidP="00DF7D84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>ПРОТОКОЛ ИТОГОВ РАССМОТРЕНИ</w:t>
      </w:r>
      <w:r>
        <w:rPr>
          <w:rFonts w:eastAsia="Times New Roman"/>
          <w:b/>
          <w:bCs/>
          <w:sz w:val="24"/>
          <w:szCs w:val="24"/>
        </w:rPr>
        <w:t>Я</w:t>
      </w:r>
      <w:r w:rsidRPr="004B727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ЦЕНОВЫХ</w:t>
      </w:r>
      <w:r w:rsidRPr="004B7274">
        <w:rPr>
          <w:rFonts w:eastAsia="Times New Roman"/>
          <w:b/>
          <w:bCs/>
          <w:sz w:val="24"/>
          <w:szCs w:val="24"/>
        </w:rPr>
        <w:t xml:space="preserve"> ПРЕДЛОЖЕНИЙ</w:t>
      </w:r>
    </w:p>
    <w:p w14:paraId="5C9ECD18" w14:textId="77777777" w:rsidR="00DF7D84" w:rsidRPr="004B7274" w:rsidRDefault="00DF7D84" w:rsidP="00DF7D8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B7274">
        <w:rPr>
          <w:rFonts w:eastAsia="Times New Roman"/>
          <w:sz w:val="24"/>
          <w:szCs w:val="24"/>
        </w:rPr>
        <w:t>место проведения</w:t>
      </w:r>
      <w:r w:rsidRPr="004B7274">
        <w:rPr>
          <w:rFonts w:eastAsia="Times New Roman"/>
          <w:sz w:val="24"/>
          <w:szCs w:val="24"/>
        </w:rPr>
        <w:tab/>
        <w:t xml:space="preserve">№ ___ </w:t>
      </w:r>
      <w:r w:rsidRPr="004B7274">
        <w:rPr>
          <w:rFonts w:eastAsia="Times New Roman"/>
          <w:sz w:val="24"/>
          <w:szCs w:val="24"/>
        </w:rPr>
        <w:tab/>
        <w:t>от «___</w:t>
      </w:r>
      <w:proofErr w:type="gramStart"/>
      <w:r w:rsidRPr="004B7274">
        <w:rPr>
          <w:rFonts w:eastAsia="Times New Roman"/>
          <w:sz w:val="24"/>
          <w:szCs w:val="24"/>
        </w:rPr>
        <w:t>_</w:t>
      </w:r>
      <w:r w:rsidRPr="004B7274">
        <w:rPr>
          <w:rFonts w:eastAsia="Times New Roman"/>
          <w:b/>
          <w:bCs/>
          <w:sz w:val="24"/>
          <w:szCs w:val="24"/>
        </w:rPr>
        <w:t>»_</w:t>
      </w:r>
      <w:proofErr w:type="gramEnd"/>
      <w:r w:rsidRPr="004B7274">
        <w:rPr>
          <w:rFonts w:eastAsia="Times New Roman"/>
          <w:b/>
          <w:bCs/>
          <w:sz w:val="24"/>
          <w:szCs w:val="24"/>
        </w:rPr>
        <w:t>__________ 20___</w:t>
      </w:r>
      <w:r w:rsidRPr="004B7274">
        <w:rPr>
          <w:rFonts w:eastAsia="Times New Roman"/>
          <w:sz w:val="24"/>
          <w:szCs w:val="24"/>
        </w:rPr>
        <w:t>г.</w:t>
      </w:r>
    </w:p>
    <w:p w14:paraId="532EE7CF" w14:textId="77777777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>1. Заказчик:</w:t>
      </w:r>
    </w:p>
    <w:p w14:paraId="497FE516" w14:textId="77777777" w:rsidR="00DF7D84" w:rsidRPr="004B7274" w:rsidRDefault="00DF7D84" w:rsidP="00DF7D84">
      <w:pPr>
        <w:rPr>
          <w:rFonts w:eastAsia="Times New Roman"/>
          <w:sz w:val="24"/>
          <w:szCs w:val="24"/>
        </w:rPr>
      </w:pPr>
      <w:r w:rsidRPr="004B7274">
        <w:rPr>
          <w:rFonts w:eastAsia="Times New Roman"/>
          <w:sz w:val="24"/>
          <w:szCs w:val="24"/>
        </w:rPr>
        <w:t>(указать наименование, адрес)</w:t>
      </w:r>
    </w:p>
    <w:p w14:paraId="4A84649E" w14:textId="77777777" w:rsidR="00DF7D84" w:rsidRPr="004B7274" w:rsidRDefault="00DF7D84" w:rsidP="00DF7D84">
      <w:pPr>
        <w:rPr>
          <w:rFonts w:eastAsia="Times New Roman"/>
          <w:sz w:val="24"/>
          <w:szCs w:val="24"/>
        </w:rPr>
      </w:pPr>
    </w:p>
    <w:p w14:paraId="5414E341" w14:textId="77777777" w:rsidR="00DF7D84" w:rsidRPr="004B7274" w:rsidRDefault="00DF7D84" w:rsidP="00DF7D84">
      <w:pPr>
        <w:rPr>
          <w:rFonts w:eastAsia="Times New Roman"/>
          <w:b/>
          <w:sz w:val="24"/>
          <w:szCs w:val="24"/>
        </w:rPr>
      </w:pPr>
      <w:r w:rsidRPr="004B7274">
        <w:rPr>
          <w:rFonts w:eastAsia="Times New Roman"/>
          <w:b/>
          <w:sz w:val="24"/>
          <w:szCs w:val="24"/>
        </w:rPr>
        <w:t>2. Перечень закупаемых товаров, работ и услуг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3533"/>
        <w:gridCol w:w="4826"/>
        <w:gridCol w:w="1016"/>
        <w:gridCol w:w="1170"/>
        <w:gridCol w:w="2350"/>
        <w:gridCol w:w="2126"/>
      </w:tblGrid>
      <w:tr w:rsidR="00DF7D84" w:rsidRPr="004B7274" w14:paraId="725B432E" w14:textId="77777777" w:rsidTr="000220BA">
        <w:tc>
          <w:tcPr>
            <w:tcW w:w="3533" w:type="dxa"/>
          </w:tcPr>
          <w:p w14:paraId="405F16FF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Наименование закупаемых ТРУ:</w:t>
            </w:r>
          </w:p>
        </w:tc>
        <w:tc>
          <w:tcPr>
            <w:tcW w:w="4826" w:type="dxa"/>
          </w:tcPr>
          <w:p w14:paraId="1B01FB12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Краткая характеристика товаров, работ и услуг</w:t>
            </w:r>
          </w:p>
        </w:tc>
        <w:tc>
          <w:tcPr>
            <w:tcW w:w="1016" w:type="dxa"/>
          </w:tcPr>
          <w:p w14:paraId="3609B17D" w14:textId="77777777" w:rsidR="00DF7D84" w:rsidRPr="004B7274" w:rsidRDefault="00DF7D84" w:rsidP="000220BA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4B7274">
              <w:rPr>
                <w:rFonts w:eastAsia="Times New Roman"/>
                <w:b/>
                <w:sz w:val="24"/>
                <w:szCs w:val="24"/>
              </w:rPr>
              <w:t>Ед.изм</w:t>
            </w:r>
            <w:proofErr w:type="spellEnd"/>
            <w:r w:rsidRPr="004B7274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2CEADAFC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Кол</w:t>
            </w:r>
            <w:r w:rsidRPr="004B7274">
              <w:rPr>
                <w:rFonts w:eastAsia="Times New Roman"/>
                <w:b/>
                <w:sz w:val="24"/>
                <w:szCs w:val="24"/>
                <w:lang w:val="en-US"/>
              </w:rPr>
              <w:t>-</w:t>
            </w:r>
            <w:r w:rsidRPr="004B7274">
              <w:rPr>
                <w:rFonts w:eastAsia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350" w:type="dxa"/>
          </w:tcPr>
          <w:p w14:paraId="48DFAF77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Сумма закупки, без учета НДС</w:t>
            </w:r>
          </w:p>
        </w:tc>
        <w:tc>
          <w:tcPr>
            <w:tcW w:w="2126" w:type="dxa"/>
          </w:tcPr>
          <w:p w14:paraId="485B51BB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Дата проведения закупки</w:t>
            </w:r>
          </w:p>
        </w:tc>
      </w:tr>
      <w:tr w:rsidR="00DF7D84" w:rsidRPr="004B7274" w14:paraId="0A14A34F" w14:textId="77777777" w:rsidTr="000220BA">
        <w:tc>
          <w:tcPr>
            <w:tcW w:w="3533" w:type="dxa"/>
          </w:tcPr>
          <w:p w14:paraId="322D2A28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09B7107C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F001141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A2CAE5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04E9CB2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E028D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2BFFE0F2" w14:textId="77777777" w:rsidTr="000220BA">
        <w:tc>
          <w:tcPr>
            <w:tcW w:w="3533" w:type="dxa"/>
          </w:tcPr>
          <w:p w14:paraId="54C9B722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59837E59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9304DC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2E2E4F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1B363FF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FD23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2657C68" w14:textId="77777777" w:rsidR="00DF7D84" w:rsidRPr="004B7274" w:rsidRDefault="00DF7D84" w:rsidP="00DF7D84">
      <w:pPr>
        <w:rPr>
          <w:rFonts w:eastAsia="Times New Roman"/>
          <w:b/>
          <w:sz w:val="24"/>
          <w:szCs w:val="24"/>
        </w:rPr>
      </w:pPr>
    </w:p>
    <w:p w14:paraId="5A62691D" w14:textId="77777777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>3. Состав Комиссии: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3828"/>
        <w:gridCol w:w="1618"/>
        <w:gridCol w:w="2776"/>
      </w:tblGrid>
      <w:tr w:rsidR="00DF7D84" w:rsidRPr="004B7274" w14:paraId="05D6DAA6" w14:textId="77777777" w:rsidTr="000220BA">
        <w:trPr>
          <w:trHeight w:val="276"/>
        </w:trPr>
        <w:tc>
          <w:tcPr>
            <w:tcW w:w="562" w:type="dxa"/>
            <w:vMerge w:val="restart"/>
          </w:tcPr>
          <w:p w14:paraId="0C675461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731CD4B8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</w:tcPr>
          <w:p w14:paraId="34197BA0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828" w:type="dxa"/>
            <w:vMerge w:val="restart"/>
          </w:tcPr>
          <w:p w14:paraId="50A86870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18" w:type="dxa"/>
            <w:vMerge w:val="restart"/>
          </w:tcPr>
          <w:p w14:paraId="67BB7D2E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Присутствие (Да/Нет)</w:t>
            </w:r>
          </w:p>
        </w:tc>
        <w:tc>
          <w:tcPr>
            <w:tcW w:w="2776" w:type="dxa"/>
            <w:vMerge w:val="restart"/>
          </w:tcPr>
          <w:p w14:paraId="1EBE4E84" w14:textId="77777777" w:rsidR="00DF7D84" w:rsidRPr="00FC5311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Причина отсутствия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(на кого заменен)</w:t>
            </w:r>
          </w:p>
        </w:tc>
      </w:tr>
      <w:tr w:rsidR="00DF7D84" w:rsidRPr="004B7274" w14:paraId="04B862FA" w14:textId="77777777" w:rsidTr="000220BA">
        <w:trPr>
          <w:trHeight w:val="276"/>
        </w:trPr>
        <w:tc>
          <w:tcPr>
            <w:tcW w:w="562" w:type="dxa"/>
            <w:vMerge/>
          </w:tcPr>
          <w:p w14:paraId="1E8ECABA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70412CA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51CBB1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70005E4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16EEC556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14:paraId="61152EFC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16505B4C" w14:textId="77777777" w:rsidTr="000220BA">
        <w:tc>
          <w:tcPr>
            <w:tcW w:w="562" w:type="dxa"/>
          </w:tcPr>
          <w:p w14:paraId="30B9B3BD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  <w:r w:rsidRPr="004B727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F3125DC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865EB5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CEC3445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9E3846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1CE19CFD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15511006" w14:textId="77777777" w:rsidTr="000220BA">
        <w:tc>
          <w:tcPr>
            <w:tcW w:w="562" w:type="dxa"/>
          </w:tcPr>
          <w:p w14:paraId="23CB2DBB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  <w:r w:rsidRPr="004B727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4A61E79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BE2FF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701EB5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757104D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021907E8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44E810FD" w14:textId="77777777" w:rsidTr="000220BA">
        <w:tc>
          <w:tcPr>
            <w:tcW w:w="562" w:type="dxa"/>
          </w:tcPr>
          <w:p w14:paraId="61E06742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  <w:r w:rsidRPr="004B727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8E63ED7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5C594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7981D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766B4C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25FF0ED0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5E08212" w14:textId="77777777" w:rsidR="00DF7D84" w:rsidRPr="004B7274" w:rsidRDefault="00DF7D84" w:rsidP="00DF7D84">
      <w:pPr>
        <w:rPr>
          <w:rFonts w:eastAsia="Times New Roman"/>
          <w:i/>
          <w:sz w:val="24"/>
          <w:szCs w:val="24"/>
        </w:rPr>
      </w:pPr>
      <w:r w:rsidRPr="004B7274">
        <w:rPr>
          <w:rFonts w:eastAsia="Times New Roman"/>
          <w:b/>
          <w:i/>
          <w:sz w:val="24"/>
          <w:szCs w:val="24"/>
        </w:rPr>
        <w:t>Примечание:</w:t>
      </w:r>
      <w:r w:rsidRPr="004B7274">
        <w:rPr>
          <w:rFonts w:eastAsia="Times New Roman"/>
          <w:i/>
          <w:sz w:val="24"/>
          <w:szCs w:val="24"/>
        </w:rPr>
        <w:t xml:space="preserve"> Протокол подписывается всеми членами Комиссии. В случае отсутствия одного из членов указывается причина отсутствия с приложением подтверждающего документа и указывается заменяющее его лицо.</w:t>
      </w:r>
    </w:p>
    <w:p w14:paraId="60EA9CF1" w14:textId="77777777" w:rsidR="00DF7D84" w:rsidRPr="004B7274" w:rsidRDefault="00DF7D84" w:rsidP="00DF7D84">
      <w:pPr>
        <w:rPr>
          <w:rFonts w:eastAsia="Times New Roman"/>
          <w:sz w:val="24"/>
          <w:szCs w:val="24"/>
        </w:rPr>
      </w:pPr>
    </w:p>
    <w:p w14:paraId="2393B06E" w14:textId="19BA79FC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 xml:space="preserve">4. Рассмотренные </w:t>
      </w:r>
      <w:r>
        <w:rPr>
          <w:rFonts w:eastAsia="Times New Roman"/>
          <w:b/>
          <w:bCs/>
          <w:sz w:val="24"/>
          <w:szCs w:val="24"/>
        </w:rPr>
        <w:t>ценовые</w:t>
      </w:r>
      <w:r w:rsidRPr="004B7274">
        <w:rPr>
          <w:rFonts w:eastAsia="Times New Roman"/>
          <w:b/>
          <w:bCs/>
          <w:sz w:val="24"/>
          <w:szCs w:val="24"/>
        </w:rPr>
        <w:t xml:space="preserve"> предложения:</w:t>
      </w:r>
    </w:p>
    <w:p w14:paraId="73E42E7F" w14:textId="79CAEB8B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 xml:space="preserve">4.1. Перечень поступивших </w:t>
      </w:r>
      <w:r w:rsidR="00466E52">
        <w:rPr>
          <w:rFonts w:eastAsia="Times New Roman"/>
          <w:b/>
          <w:bCs/>
          <w:sz w:val="24"/>
          <w:szCs w:val="24"/>
        </w:rPr>
        <w:t>ценовых предложений</w:t>
      </w:r>
      <w:r w:rsidRPr="004B7274">
        <w:rPr>
          <w:rFonts w:eastAsia="Times New Roman"/>
          <w:b/>
          <w:bCs/>
          <w:sz w:val="24"/>
          <w:szCs w:val="24"/>
        </w:rPr>
        <w:t>: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91"/>
        <w:gridCol w:w="3731"/>
        <w:gridCol w:w="2761"/>
        <w:gridCol w:w="2693"/>
        <w:gridCol w:w="2552"/>
        <w:gridCol w:w="2693"/>
      </w:tblGrid>
      <w:tr w:rsidR="00DF7D84" w:rsidRPr="004B7274" w14:paraId="724DA460" w14:textId="77777777" w:rsidTr="000220BA">
        <w:tc>
          <w:tcPr>
            <w:tcW w:w="591" w:type="dxa"/>
            <w:vMerge w:val="restart"/>
          </w:tcPr>
          <w:p w14:paraId="13D8A35E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1" w:type="dxa"/>
            <w:vMerge w:val="restart"/>
          </w:tcPr>
          <w:p w14:paraId="79000FE8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5454" w:type="dxa"/>
            <w:gridSpan w:val="2"/>
          </w:tcPr>
          <w:p w14:paraId="126F316B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Адрес потенциального поставщика (</w:t>
            </w:r>
            <w:proofErr w:type="spellStart"/>
            <w:r w:rsidRPr="004B7274">
              <w:rPr>
                <w:rFonts w:eastAsia="Times New Roman"/>
                <w:b/>
                <w:sz w:val="24"/>
                <w:szCs w:val="24"/>
              </w:rPr>
              <w:t>в.т.ч</w:t>
            </w:r>
            <w:proofErr w:type="spellEnd"/>
            <w:r w:rsidRPr="004B7274">
              <w:rPr>
                <w:rFonts w:eastAsia="Times New Roman"/>
                <w:b/>
                <w:sz w:val="24"/>
                <w:szCs w:val="24"/>
              </w:rPr>
              <w:t xml:space="preserve">. телефон, </w:t>
            </w:r>
            <w:r w:rsidRPr="004B7274">
              <w:rPr>
                <w:rFonts w:eastAsia="Times New Roman"/>
                <w:b/>
                <w:sz w:val="24"/>
                <w:szCs w:val="24"/>
                <w:lang w:val="en-US"/>
              </w:rPr>
              <w:t>e</w:t>
            </w:r>
            <w:r w:rsidRPr="004B7274">
              <w:rPr>
                <w:rFonts w:eastAsia="Times New Roman"/>
                <w:b/>
                <w:sz w:val="24"/>
                <w:szCs w:val="24"/>
              </w:rPr>
              <w:t>-</w:t>
            </w:r>
            <w:r w:rsidRPr="004B7274">
              <w:rPr>
                <w:rFonts w:eastAsia="Times New Roman"/>
                <w:b/>
                <w:sz w:val="24"/>
                <w:szCs w:val="24"/>
                <w:lang w:val="en-US"/>
              </w:rPr>
              <w:t>mail</w:t>
            </w:r>
            <w:r w:rsidRPr="004B7274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</w:tcPr>
          <w:p w14:paraId="4EC78C58" w14:textId="192C41D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 xml:space="preserve">Дата и время предоставления </w:t>
            </w:r>
            <w:r>
              <w:rPr>
                <w:rFonts w:eastAsia="Times New Roman"/>
                <w:b/>
                <w:sz w:val="24"/>
                <w:szCs w:val="24"/>
              </w:rPr>
              <w:t>ценового</w:t>
            </w:r>
            <w:r w:rsidRPr="004B7274">
              <w:rPr>
                <w:rFonts w:eastAsia="Times New Roman"/>
                <w:b/>
                <w:sz w:val="24"/>
                <w:szCs w:val="24"/>
              </w:rPr>
              <w:t xml:space="preserve"> предложения</w:t>
            </w:r>
          </w:p>
        </w:tc>
        <w:tc>
          <w:tcPr>
            <w:tcW w:w="2693" w:type="dxa"/>
            <w:vMerge w:val="restart"/>
          </w:tcPr>
          <w:p w14:paraId="585FE7D4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Сумма ценового предложения, в тенге без учета НДС</w:t>
            </w:r>
          </w:p>
        </w:tc>
      </w:tr>
      <w:tr w:rsidR="00DF7D84" w:rsidRPr="004B7274" w14:paraId="7AA2904B" w14:textId="77777777" w:rsidTr="000220BA">
        <w:tc>
          <w:tcPr>
            <w:tcW w:w="591" w:type="dxa"/>
            <w:vMerge/>
          </w:tcPr>
          <w:p w14:paraId="27A7FA7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723FE61D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86BECA9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Юридический</w:t>
            </w:r>
          </w:p>
        </w:tc>
        <w:tc>
          <w:tcPr>
            <w:tcW w:w="2693" w:type="dxa"/>
          </w:tcPr>
          <w:p w14:paraId="7F62C843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7274">
              <w:rPr>
                <w:rFonts w:eastAsia="Times New Roman"/>
                <w:b/>
                <w:sz w:val="24"/>
                <w:szCs w:val="24"/>
              </w:rPr>
              <w:t>фактический</w:t>
            </w:r>
          </w:p>
        </w:tc>
        <w:tc>
          <w:tcPr>
            <w:tcW w:w="2552" w:type="dxa"/>
            <w:vMerge/>
          </w:tcPr>
          <w:p w14:paraId="0BA9AD60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6CF93F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665E6649" w14:textId="77777777" w:rsidTr="000220BA">
        <w:tc>
          <w:tcPr>
            <w:tcW w:w="591" w:type="dxa"/>
          </w:tcPr>
          <w:p w14:paraId="4986861B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  <w:r w:rsidRPr="004B727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731" w:type="dxa"/>
          </w:tcPr>
          <w:p w14:paraId="48D3933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7C2D9C0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88CDF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B0ECB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7576E0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F7D84" w:rsidRPr="004B7274" w14:paraId="74CCA7F8" w14:textId="77777777" w:rsidTr="000220BA">
        <w:tc>
          <w:tcPr>
            <w:tcW w:w="591" w:type="dxa"/>
          </w:tcPr>
          <w:p w14:paraId="4E86E279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  <w:r w:rsidRPr="004B727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731" w:type="dxa"/>
          </w:tcPr>
          <w:p w14:paraId="27AB21A3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B363058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9A0C6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C988B2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DFA6B" w14:textId="77777777" w:rsidR="00DF7D84" w:rsidRPr="004B7274" w:rsidRDefault="00DF7D84" w:rsidP="000220B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6A54D1C6" w14:textId="77777777" w:rsidR="00DF7D84" w:rsidRPr="004B7274" w:rsidRDefault="00DF7D84" w:rsidP="00DF7D84">
      <w:pPr>
        <w:rPr>
          <w:rFonts w:eastAsia="Times New Roman"/>
          <w:sz w:val="24"/>
          <w:szCs w:val="24"/>
        </w:rPr>
      </w:pPr>
    </w:p>
    <w:p w14:paraId="53007C5C" w14:textId="76811072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 xml:space="preserve">4.2. Перечень документов, предоставленных потенциальным поставщиком в составе </w:t>
      </w:r>
      <w:r w:rsidR="00D158E1">
        <w:rPr>
          <w:rFonts w:eastAsia="Times New Roman"/>
          <w:b/>
          <w:bCs/>
          <w:sz w:val="24"/>
          <w:szCs w:val="24"/>
        </w:rPr>
        <w:t>ценового</w:t>
      </w:r>
      <w:r w:rsidRPr="004B7274">
        <w:rPr>
          <w:rFonts w:eastAsia="Times New Roman"/>
          <w:b/>
          <w:bCs/>
          <w:sz w:val="24"/>
          <w:szCs w:val="24"/>
        </w:rPr>
        <w:t xml:space="preserve"> предложения:</w:t>
      </w:r>
    </w:p>
    <w:p w14:paraId="54AFB0AF" w14:textId="77777777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61"/>
        <w:gridCol w:w="5388"/>
        <w:gridCol w:w="9072"/>
      </w:tblGrid>
      <w:tr w:rsidR="001B257D" w:rsidRPr="004B7274" w14:paraId="72191070" w14:textId="77777777" w:rsidTr="001B257D">
        <w:tc>
          <w:tcPr>
            <w:tcW w:w="561" w:type="dxa"/>
          </w:tcPr>
          <w:p w14:paraId="731A0C8D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49607B67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9072" w:type="dxa"/>
          </w:tcPr>
          <w:p w14:paraId="156AF3C4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1B257D" w:rsidRPr="004B7274" w14:paraId="0F9BF1AB" w14:textId="77777777" w:rsidTr="001B257D">
        <w:tc>
          <w:tcPr>
            <w:tcW w:w="561" w:type="dxa"/>
          </w:tcPr>
          <w:p w14:paraId="469893B8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6667DD92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39AC212D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B257D" w:rsidRPr="004B7274" w14:paraId="083DF8ED" w14:textId="77777777" w:rsidTr="001B257D">
        <w:tc>
          <w:tcPr>
            <w:tcW w:w="561" w:type="dxa"/>
          </w:tcPr>
          <w:p w14:paraId="6C92F8B9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D5CB59C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8B00ACC" w14:textId="77777777" w:rsidR="001B257D" w:rsidRPr="004B7274" w:rsidRDefault="001B257D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C835232" w14:textId="77777777" w:rsidR="00DF7D84" w:rsidRPr="004B727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64F5278C" w14:textId="0DC35DE7" w:rsidR="00DF7D84" w:rsidRPr="004B7274" w:rsidRDefault="00DF7D84" w:rsidP="00DF7D84">
      <w:pPr>
        <w:rPr>
          <w:rFonts w:eastAsia="Times New Roman"/>
          <w:b/>
          <w:bCs/>
        </w:rPr>
      </w:pPr>
      <w:r w:rsidRPr="004B7274">
        <w:rPr>
          <w:rFonts w:eastAsia="Times New Roman"/>
          <w:b/>
          <w:bCs/>
          <w:sz w:val="24"/>
          <w:szCs w:val="24"/>
        </w:rPr>
        <w:t>4.3. Сведения о потенциальных поставщиках,</w:t>
      </w:r>
      <w:r w:rsidRPr="004B7274">
        <w:rPr>
          <w:sz w:val="28"/>
          <w:szCs w:val="28"/>
        </w:rPr>
        <w:t xml:space="preserve"> </w:t>
      </w:r>
      <w:r w:rsidRPr="004B7274">
        <w:rPr>
          <w:rFonts w:eastAsia="Times New Roman"/>
          <w:b/>
          <w:bCs/>
          <w:sz w:val="24"/>
          <w:szCs w:val="24"/>
        </w:rPr>
        <w:t xml:space="preserve">которым направлялось предложение о корректировке </w:t>
      </w:r>
      <w:r>
        <w:rPr>
          <w:rFonts w:eastAsia="Times New Roman"/>
          <w:b/>
          <w:bCs/>
          <w:sz w:val="24"/>
          <w:szCs w:val="24"/>
        </w:rPr>
        <w:t>ценового</w:t>
      </w:r>
      <w:r w:rsidRPr="004B7274">
        <w:rPr>
          <w:rFonts w:eastAsia="Times New Roman"/>
          <w:b/>
          <w:bCs/>
          <w:sz w:val="24"/>
          <w:szCs w:val="24"/>
        </w:rPr>
        <w:t xml:space="preserve"> предложения</w:t>
      </w:r>
      <w:r w:rsidRPr="004B7274">
        <w:rPr>
          <w:rFonts w:eastAsia="Times New Roman"/>
          <w:b/>
          <w:bCs/>
        </w:rPr>
        <w:t>:</w:t>
      </w:r>
    </w:p>
    <w:p w14:paraId="2BFB0877" w14:textId="77777777" w:rsidR="00DF7D84" w:rsidRPr="004B7274" w:rsidRDefault="00DF7D84" w:rsidP="00DF7D84">
      <w:pPr>
        <w:rPr>
          <w:rFonts w:eastAsia="Times New Roman"/>
          <w:b/>
          <w:bCs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62"/>
        <w:gridCol w:w="4395"/>
        <w:gridCol w:w="5103"/>
        <w:gridCol w:w="4961"/>
      </w:tblGrid>
      <w:tr w:rsidR="00DF7D84" w:rsidRPr="004B7274" w14:paraId="3DE8B5C6" w14:textId="77777777" w:rsidTr="000220BA">
        <w:tc>
          <w:tcPr>
            <w:tcW w:w="562" w:type="dxa"/>
          </w:tcPr>
          <w:p w14:paraId="58809891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5869DCA0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5103" w:type="dxa"/>
          </w:tcPr>
          <w:p w14:paraId="7041B9D1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 xml:space="preserve">Документы, сведения, требующие корректировки </w:t>
            </w:r>
          </w:p>
        </w:tc>
        <w:tc>
          <w:tcPr>
            <w:tcW w:w="4961" w:type="dxa"/>
          </w:tcPr>
          <w:p w14:paraId="24828302" w14:textId="77777777" w:rsidR="00DF7D84" w:rsidRPr="00FE2D97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Предоставленные документы, сведения </w:t>
            </w:r>
          </w:p>
        </w:tc>
      </w:tr>
      <w:tr w:rsidR="00DF7D84" w:rsidRPr="004B7274" w14:paraId="590CC1F9" w14:textId="77777777" w:rsidTr="000220BA">
        <w:tc>
          <w:tcPr>
            <w:tcW w:w="562" w:type="dxa"/>
          </w:tcPr>
          <w:p w14:paraId="239242CD" w14:textId="77777777" w:rsidR="00DF7D84" w:rsidRPr="004B7274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D196C18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54A259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E4EAB4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4B7274" w14:paraId="754585AB" w14:textId="77777777" w:rsidTr="000220BA">
        <w:tc>
          <w:tcPr>
            <w:tcW w:w="562" w:type="dxa"/>
          </w:tcPr>
          <w:p w14:paraId="597A4B57" w14:textId="77777777" w:rsidR="00DF7D84" w:rsidRPr="004B7274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14:paraId="43A9394C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07F9A4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00EB09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725E351" w14:textId="77777777" w:rsidR="00DF7D84" w:rsidRPr="004B7274" w:rsidRDefault="00DF7D84" w:rsidP="00DF7D84">
      <w:pPr>
        <w:rPr>
          <w:rFonts w:eastAsia="Times New Roman"/>
          <w:b/>
        </w:rPr>
      </w:pPr>
    </w:p>
    <w:p w14:paraId="538E4702" w14:textId="77777777" w:rsidR="00DF7D84" w:rsidRPr="004B7274" w:rsidRDefault="00DF7D84" w:rsidP="00DF7D84">
      <w:pPr>
        <w:rPr>
          <w:rFonts w:eastAsia="Times New Roman"/>
          <w:b/>
        </w:rPr>
      </w:pPr>
      <w:r w:rsidRPr="001B257D">
        <w:rPr>
          <w:rFonts w:eastAsia="Times New Roman"/>
          <w:b/>
          <w:bCs/>
          <w:sz w:val="24"/>
          <w:szCs w:val="24"/>
        </w:rPr>
        <w:t>4.4</w:t>
      </w:r>
      <w:r w:rsidRPr="004B7274">
        <w:rPr>
          <w:rFonts w:eastAsia="Times New Roman"/>
          <w:b/>
        </w:rPr>
        <w:t xml:space="preserve">. </w:t>
      </w:r>
      <w:r w:rsidRPr="004B7274">
        <w:rPr>
          <w:rFonts w:eastAsia="Times New Roman"/>
          <w:b/>
          <w:bCs/>
          <w:sz w:val="24"/>
          <w:szCs w:val="24"/>
        </w:rPr>
        <w:t>Сведения</w:t>
      </w:r>
      <w:r w:rsidRPr="004B7274">
        <w:rPr>
          <w:rFonts w:eastAsia="Times New Roman"/>
          <w:b/>
        </w:rPr>
        <w:t xml:space="preserve"> </w:t>
      </w:r>
      <w:r w:rsidRPr="004B7274">
        <w:rPr>
          <w:rFonts w:eastAsia="Times New Roman"/>
          <w:b/>
          <w:bCs/>
          <w:sz w:val="24"/>
          <w:szCs w:val="24"/>
        </w:rPr>
        <w:t>о потенциальных поставщиках, которым направлялось предложение обновить ценовое предложение в сторону уменьшения</w:t>
      </w:r>
    </w:p>
    <w:p w14:paraId="1446F47E" w14:textId="77777777" w:rsidR="00DF7D84" w:rsidRPr="004B7274" w:rsidRDefault="00DF7D84" w:rsidP="00DF7D84">
      <w:pPr>
        <w:rPr>
          <w:rFonts w:eastAsia="Times New Roman"/>
          <w:b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62"/>
        <w:gridCol w:w="5245"/>
        <w:gridCol w:w="9214"/>
      </w:tblGrid>
      <w:tr w:rsidR="00DF7D84" w:rsidRPr="004B7274" w14:paraId="474FD18C" w14:textId="77777777" w:rsidTr="000220BA">
        <w:tc>
          <w:tcPr>
            <w:tcW w:w="562" w:type="dxa"/>
          </w:tcPr>
          <w:p w14:paraId="011E344F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EC96674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9214" w:type="dxa"/>
          </w:tcPr>
          <w:p w14:paraId="0F6C7358" w14:textId="77777777" w:rsidR="00DF7D8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/>
                <w:bCs/>
                <w:sz w:val="24"/>
                <w:szCs w:val="24"/>
              </w:rPr>
              <w:t>Обновленное ценовое предложение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14:paraId="4E91B815" w14:textId="77777777" w:rsidR="00DF7D84" w:rsidRPr="004B727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(в тенге, без учета НДС)</w:t>
            </w:r>
          </w:p>
        </w:tc>
      </w:tr>
      <w:tr w:rsidR="00DF7D84" w:rsidRPr="004B7274" w14:paraId="57920984" w14:textId="77777777" w:rsidTr="000220BA">
        <w:tc>
          <w:tcPr>
            <w:tcW w:w="562" w:type="dxa"/>
          </w:tcPr>
          <w:p w14:paraId="5C26D27B" w14:textId="77777777" w:rsidR="00DF7D84" w:rsidRPr="004B7274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865A4BB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4E6D70ED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4B7274" w14:paraId="111B9CDE" w14:textId="77777777" w:rsidTr="000220BA">
        <w:tc>
          <w:tcPr>
            <w:tcW w:w="562" w:type="dxa"/>
          </w:tcPr>
          <w:p w14:paraId="1883E97E" w14:textId="77777777" w:rsidR="00DF7D84" w:rsidRPr="004B7274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4B7274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7A146C4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21248554" w14:textId="77777777" w:rsidR="00DF7D84" w:rsidRPr="004B727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6B5DB0B6" w14:textId="565A2205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4B7274">
        <w:rPr>
          <w:rFonts w:eastAsia="Times New Roman"/>
          <w:b/>
          <w:bCs/>
          <w:sz w:val="24"/>
          <w:szCs w:val="24"/>
        </w:rPr>
        <w:t xml:space="preserve">4.5. Сведения об отклоненных </w:t>
      </w:r>
      <w:r>
        <w:rPr>
          <w:rFonts w:eastAsia="Times New Roman"/>
          <w:b/>
          <w:bCs/>
          <w:sz w:val="24"/>
          <w:szCs w:val="24"/>
        </w:rPr>
        <w:t>ценовы</w:t>
      </w:r>
      <w:r w:rsidRPr="004B7274">
        <w:rPr>
          <w:rFonts w:eastAsia="Times New Roman"/>
          <w:b/>
          <w:bCs/>
          <w:sz w:val="24"/>
          <w:szCs w:val="24"/>
        </w:rPr>
        <w:t>х предложениях: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62"/>
        <w:gridCol w:w="5245"/>
        <w:gridCol w:w="9214"/>
      </w:tblGrid>
      <w:tr w:rsidR="00DF7D84" w14:paraId="3EEA5699" w14:textId="77777777" w:rsidTr="000220BA">
        <w:tc>
          <w:tcPr>
            <w:tcW w:w="562" w:type="dxa"/>
          </w:tcPr>
          <w:p w14:paraId="04511B93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0" w:name="_Hlk203664726"/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369B87C8" w14:textId="77777777" w:rsidR="00DF7D8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30BA1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9214" w:type="dxa"/>
          </w:tcPr>
          <w:p w14:paraId="07B4D209" w14:textId="77777777" w:rsidR="00DF7D8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30BA1">
              <w:rPr>
                <w:rFonts w:eastAsia="Times New Roman"/>
                <w:b/>
                <w:bCs/>
                <w:sz w:val="24"/>
                <w:szCs w:val="24"/>
              </w:rPr>
              <w:t>Причина отклонения</w:t>
            </w:r>
          </w:p>
        </w:tc>
      </w:tr>
      <w:tr w:rsidR="00DF7D84" w14:paraId="58AA4AE4" w14:textId="77777777" w:rsidTr="000220BA">
        <w:tc>
          <w:tcPr>
            <w:tcW w:w="562" w:type="dxa"/>
          </w:tcPr>
          <w:p w14:paraId="3F08EF51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4D1D80E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115A84EE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14:paraId="5149AEF3" w14:textId="77777777" w:rsidTr="000220BA">
        <w:tc>
          <w:tcPr>
            <w:tcW w:w="562" w:type="dxa"/>
          </w:tcPr>
          <w:p w14:paraId="18080205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6423098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344EE23B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20"/>
    <w:p w14:paraId="12C97EFD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ПРИМЕЧАНИЕ: </w:t>
      </w:r>
    </w:p>
    <w:p w14:paraId="57197A2A" w14:textId="77777777" w:rsidR="00DF7D84" w:rsidRPr="00D55D51" w:rsidRDefault="00DF7D84" w:rsidP="00DF7D84">
      <w:pPr>
        <w:rPr>
          <w:rFonts w:eastAsia="Times New Roman"/>
          <w:bCs/>
          <w:sz w:val="24"/>
          <w:szCs w:val="24"/>
        </w:rPr>
      </w:pPr>
      <w:r w:rsidRPr="00D55D51">
        <w:rPr>
          <w:rFonts w:eastAsia="Times New Roman"/>
          <w:bCs/>
          <w:sz w:val="24"/>
          <w:szCs w:val="24"/>
        </w:rPr>
        <w:t>К протоколу прилагаются</w:t>
      </w:r>
      <w:r>
        <w:rPr>
          <w:rFonts w:eastAsia="Times New Roman"/>
          <w:bCs/>
          <w:sz w:val="24"/>
          <w:szCs w:val="24"/>
        </w:rPr>
        <w:t>:</w:t>
      </w:r>
    </w:p>
    <w:p w14:paraId="07707753" w14:textId="77777777" w:rsidR="00DF7D84" w:rsidRDefault="00DF7D84" w:rsidP="00DF7D84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1) з</w:t>
      </w:r>
      <w:r w:rsidRPr="00E30BA1">
        <w:rPr>
          <w:rFonts w:eastAsia="Times New Roman"/>
          <w:bCs/>
          <w:sz w:val="24"/>
          <w:szCs w:val="24"/>
        </w:rPr>
        <w:t xml:space="preserve">аключение по результатам оценки </w:t>
      </w:r>
      <w:r>
        <w:rPr>
          <w:rFonts w:eastAsia="Times New Roman"/>
          <w:bCs/>
          <w:sz w:val="24"/>
          <w:szCs w:val="24"/>
        </w:rPr>
        <w:t>технической части потенциальных поставщиков;</w:t>
      </w:r>
    </w:p>
    <w:p w14:paraId="009E6B5F" w14:textId="77777777" w:rsidR="00DF7D84" w:rsidRDefault="00DF7D84" w:rsidP="00DF7D84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2) заключение экспертов (эксперта) – при наличии.</w:t>
      </w:r>
    </w:p>
    <w:p w14:paraId="5889C22C" w14:textId="77777777" w:rsidR="00DF7D84" w:rsidRDefault="00DF7D84" w:rsidP="00DF7D84">
      <w:pPr>
        <w:rPr>
          <w:rFonts w:eastAsia="Times New Roman"/>
          <w:bCs/>
          <w:sz w:val="24"/>
          <w:szCs w:val="24"/>
        </w:rPr>
      </w:pPr>
    </w:p>
    <w:p w14:paraId="37EB07B3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5F59B9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>.6.</w:t>
      </w:r>
      <w:r w:rsidRPr="005F59B9">
        <w:rPr>
          <w:rFonts w:eastAsia="Times New Roman"/>
          <w:b/>
          <w:bCs/>
          <w:sz w:val="24"/>
          <w:szCs w:val="24"/>
        </w:rPr>
        <w:t xml:space="preserve"> Сведения о представленных альтернативных предложениях потенциальных поставщиков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2122"/>
        <w:gridCol w:w="3544"/>
        <w:gridCol w:w="4535"/>
        <w:gridCol w:w="4820"/>
      </w:tblGrid>
      <w:tr w:rsidR="00DF7D84" w:rsidRPr="005F59B9" w14:paraId="2E2E0BF2" w14:textId="77777777" w:rsidTr="000220BA">
        <w:tc>
          <w:tcPr>
            <w:tcW w:w="2122" w:type="dxa"/>
          </w:tcPr>
          <w:p w14:paraId="4E932AAE" w14:textId="77777777" w:rsidR="00DF7D84" w:rsidRPr="005F59B9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1" w:name="_Hlk203725570"/>
            <w:r w:rsidRPr="005F59B9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E30BA1">
              <w:rPr>
                <w:rFonts w:eastAsia="Times New Roman"/>
                <w:b/>
                <w:bCs/>
                <w:sz w:val="24"/>
                <w:szCs w:val="24"/>
              </w:rPr>
              <w:t>потенциального</w:t>
            </w:r>
            <w:r w:rsidRPr="005F59B9">
              <w:rPr>
                <w:rFonts w:eastAsia="Times New Roman"/>
                <w:b/>
                <w:bCs/>
                <w:sz w:val="24"/>
                <w:szCs w:val="24"/>
              </w:rPr>
              <w:t xml:space="preserve"> поставщика</w:t>
            </w:r>
          </w:p>
        </w:tc>
        <w:tc>
          <w:tcPr>
            <w:tcW w:w="3544" w:type="dxa"/>
          </w:tcPr>
          <w:p w14:paraId="7ED92814" w14:textId="77777777" w:rsidR="00DF7D84" w:rsidRPr="00740D87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Заказчика</w:t>
            </w:r>
          </w:p>
        </w:tc>
        <w:tc>
          <w:tcPr>
            <w:tcW w:w="4535" w:type="dxa"/>
          </w:tcPr>
          <w:p w14:paraId="6BE3836B" w14:textId="77777777" w:rsidR="00DF7D8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Альтернативное предложение поставщика</w:t>
            </w:r>
          </w:p>
        </w:tc>
        <w:tc>
          <w:tcPr>
            <w:tcW w:w="4820" w:type="dxa"/>
          </w:tcPr>
          <w:p w14:paraId="12359F54" w14:textId="77777777" w:rsidR="00DF7D84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Примечание (допустимость/недопустимость принятия альтернативного предложения)</w:t>
            </w:r>
          </w:p>
        </w:tc>
      </w:tr>
      <w:tr w:rsidR="00DF7D84" w:rsidRPr="005F59B9" w14:paraId="4C94DB76" w14:textId="77777777" w:rsidTr="000220BA">
        <w:tc>
          <w:tcPr>
            <w:tcW w:w="2122" w:type="dxa"/>
          </w:tcPr>
          <w:p w14:paraId="378CFFC2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3C7BD6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266789B9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1B54E6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5F59B9" w14:paraId="27DFBACD" w14:textId="77777777" w:rsidTr="000220BA">
        <w:tc>
          <w:tcPr>
            <w:tcW w:w="2122" w:type="dxa"/>
          </w:tcPr>
          <w:p w14:paraId="05B42AE4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DE2B51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4530AEFF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B64E1E" w14:textId="77777777" w:rsidR="00DF7D84" w:rsidRPr="005F59B9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21"/>
    <w:p w14:paraId="4D0E2583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140EDA">
        <w:rPr>
          <w:rFonts w:eastAsia="Times New Roman"/>
          <w:b/>
          <w:sz w:val="24"/>
          <w:szCs w:val="24"/>
        </w:rPr>
        <w:t xml:space="preserve">ПРИМЕЧАНИЕ: </w:t>
      </w:r>
      <w:r w:rsidRPr="00140EDA">
        <w:rPr>
          <w:rFonts w:eastAsia="Times New Roman"/>
          <w:sz w:val="24"/>
          <w:szCs w:val="24"/>
        </w:rPr>
        <w:t>альтернативное предложение может быть связано с другими характеристиками</w:t>
      </w:r>
      <w:r>
        <w:rPr>
          <w:rFonts w:eastAsia="Times New Roman"/>
          <w:sz w:val="24"/>
          <w:szCs w:val="24"/>
        </w:rPr>
        <w:t xml:space="preserve"> ТРУ</w:t>
      </w:r>
      <w:r w:rsidRPr="00140EDA">
        <w:rPr>
          <w:rFonts w:eastAsia="Times New Roman"/>
          <w:sz w:val="24"/>
          <w:szCs w:val="24"/>
        </w:rPr>
        <w:t>, гарантийным обязательств</w:t>
      </w:r>
      <w:r>
        <w:rPr>
          <w:rFonts w:eastAsia="Times New Roman"/>
          <w:sz w:val="24"/>
          <w:szCs w:val="24"/>
        </w:rPr>
        <w:t>ом</w:t>
      </w:r>
      <w:r w:rsidRPr="00140EDA">
        <w:rPr>
          <w:rFonts w:eastAsia="Times New Roman"/>
          <w:sz w:val="24"/>
          <w:szCs w:val="24"/>
        </w:rPr>
        <w:t>, срок</w:t>
      </w:r>
      <w:r>
        <w:rPr>
          <w:rFonts w:eastAsia="Times New Roman"/>
          <w:sz w:val="24"/>
          <w:szCs w:val="24"/>
        </w:rPr>
        <w:t>ом</w:t>
      </w:r>
      <w:r w:rsidRPr="00140EDA">
        <w:rPr>
          <w:rFonts w:eastAsia="Times New Roman"/>
          <w:sz w:val="24"/>
          <w:szCs w:val="24"/>
        </w:rPr>
        <w:t xml:space="preserve"> поставки, услови</w:t>
      </w:r>
      <w:r>
        <w:rPr>
          <w:rFonts w:eastAsia="Times New Roman"/>
          <w:sz w:val="24"/>
          <w:szCs w:val="24"/>
        </w:rPr>
        <w:t>ем</w:t>
      </w:r>
      <w:r w:rsidRPr="00140EDA">
        <w:rPr>
          <w:rFonts w:eastAsia="Times New Roman"/>
          <w:sz w:val="24"/>
          <w:szCs w:val="24"/>
        </w:rPr>
        <w:t xml:space="preserve"> оплаты и иные</w:t>
      </w:r>
      <w:r>
        <w:rPr>
          <w:rFonts w:eastAsia="Times New Roman"/>
          <w:sz w:val="24"/>
          <w:szCs w:val="24"/>
        </w:rPr>
        <w:t xml:space="preserve"> условия.</w:t>
      </w:r>
    </w:p>
    <w:p w14:paraId="32C1E0AB" w14:textId="77777777" w:rsidR="00DF7D84" w:rsidRPr="00140EDA" w:rsidRDefault="00DF7D84" w:rsidP="00DF7D84">
      <w:pPr>
        <w:rPr>
          <w:rFonts w:eastAsia="Times New Roman"/>
          <w:sz w:val="24"/>
          <w:szCs w:val="24"/>
        </w:rPr>
      </w:pPr>
    </w:p>
    <w:p w14:paraId="52D4BDF0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B83258">
        <w:rPr>
          <w:rFonts w:eastAsia="Times New Roman"/>
          <w:b/>
          <w:bCs/>
          <w:sz w:val="24"/>
          <w:szCs w:val="24"/>
        </w:rPr>
        <w:t>4.</w:t>
      </w:r>
      <w:r>
        <w:rPr>
          <w:rFonts w:eastAsia="Times New Roman"/>
          <w:b/>
          <w:bCs/>
          <w:sz w:val="24"/>
          <w:szCs w:val="24"/>
        </w:rPr>
        <w:t>7</w:t>
      </w:r>
      <w:r w:rsidRPr="00B83258">
        <w:rPr>
          <w:rFonts w:eastAsia="Times New Roman"/>
          <w:b/>
          <w:bCs/>
          <w:sz w:val="24"/>
          <w:szCs w:val="24"/>
        </w:rPr>
        <w:t>. Результаты оценки технической части</w:t>
      </w:r>
      <w:r>
        <w:rPr>
          <w:rFonts w:eastAsia="Times New Roman"/>
          <w:b/>
          <w:bCs/>
          <w:sz w:val="24"/>
          <w:szCs w:val="24"/>
        </w:rPr>
        <w:t>, признанных соответствующими требованиям закупки</w:t>
      </w:r>
      <w:r w:rsidRPr="00B83258">
        <w:rPr>
          <w:rFonts w:eastAsia="Times New Roman"/>
          <w:b/>
          <w:bCs/>
          <w:sz w:val="24"/>
          <w:szCs w:val="24"/>
        </w:rPr>
        <w:t>: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699"/>
        <w:gridCol w:w="4966"/>
        <w:gridCol w:w="4536"/>
        <w:gridCol w:w="4820"/>
      </w:tblGrid>
      <w:tr w:rsidR="00DF7D84" w:rsidRPr="00080491" w14:paraId="3248A6BD" w14:textId="77777777" w:rsidTr="000220BA">
        <w:tc>
          <w:tcPr>
            <w:tcW w:w="699" w:type="dxa"/>
          </w:tcPr>
          <w:p w14:paraId="46877468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2" w:name="_Hlk203664980"/>
            <w:r w:rsidRPr="0008049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66" w:type="dxa"/>
          </w:tcPr>
          <w:p w14:paraId="558999EA" w14:textId="77777777" w:rsidR="00DF7D84" w:rsidRPr="00080491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80491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536" w:type="dxa"/>
          </w:tcPr>
          <w:p w14:paraId="1AE28193" w14:textId="77777777" w:rsidR="00DF7D84" w:rsidRPr="00080491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Соответствие технической спецификации (да/нет)</w:t>
            </w:r>
          </w:p>
        </w:tc>
        <w:tc>
          <w:tcPr>
            <w:tcW w:w="4820" w:type="dxa"/>
          </w:tcPr>
          <w:p w14:paraId="7E919687" w14:textId="77777777" w:rsidR="00DF7D84" w:rsidRPr="006024E2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Результат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отклонен</w:t>
            </w: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 xml:space="preserve">/не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отклонен</w:t>
            </w: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F7D84" w:rsidRPr="00080491" w14:paraId="5FE12A70" w14:textId="77777777" w:rsidTr="000220BA">
        <w:tc>
          <w:tcPr>
            <w:tcW w:w="699" w:type="dxa"/>
          </w:tcPr>
          <w:p w14:paraId="28317781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0CC25759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9DAFC0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6C17FD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080491" w14:paraId="382B323C" w14:textId="77777777" w:rsidTr="000220BA">
        <w:tc>
          <w:tcPr>
            <w:tcW w:w="699" w:type="dxa"/>
          </w:tcPr>
          <w:p w14:paraId="5C25E93F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14:paraId="3571F891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59B4FB" w14:textId="77777777" w:rsidR="00DF7D84" w:rsidRPr="00FA347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3C80E703" w14:textId="77777777" w:rsidR="00DF7D84" w:rsidRPr="00080491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22"/>
    <w:p w14:paraId="6C3300F6" w14:textId="77777777" w:rsidR="00DF7D84" w:rsidRDefault="00DF7D84" w:rsidP="00DF7D8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Примечание: </w:t>
      </w:r>
      <w:r w:rsidRPr="00B83258">
        <w:rPr>
          <w:rFonts w:eastAsia="Times New Roman"/>
          <w:sz w:val="24"/>
          <w:szCs w:val="24"/>
        </w:rPr>
        <w:t>в краткой форме</w:t>
      </w:r>
      <w:r>
        <w:rPr>
          <w:rFonts w:eastAsia="Times New Roman"/>
          <w:sz w:val="24"/>
          <w:szCs w:val="24"/>
        </w:rPr>
        <w:t xml:space="preserve"> (</w:t>
      </w:r>
      <w:r w:rsidRPr="00B83258">
        <w:rPr>
          <w:rFonts w:eastAsia="Times New Roman"/>
          <w:sz w:val="24"/>
          <w:szCs w:val="24"/>
        </w:rPr>
        <w:t>соответствие/несоответствие, выводы)</w:t>
      </w:r>
    </w:p>
    <w:p w14:paraId="7BB8BD0C" w14:textId="77777777" w:rsidR="00DF7D84" w:rsidRDefault="00DF7D84" w:rsidP="00DF7D84">
      <w:pPr>
        <w:rPr>
          <w:rFonts w:eastAsia="Times New Roman"/>
          <w:sz w:val="24"/>
          <w:szCs w:val="24"/>
        </w:rPr>
      </w:pPr>
    </w:p>
    <w:p w14:paraId="793973E9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B83258">
        <w:rPr>
          <w:rFonts w:eastAsia="Times New Roman"/>
          <w:b/>
          <w:bCs/>
          <w:sz w:val="24"/>
          <w:szCs w:val="24"/>
        </w:rPr>
        <w:t>4.</w:t>
      </w:r>
      <w:r>
        <w:rPr>
          <w:rFonts w:eastAsia="Times New Roman"/>
          <w:b/>
          <w:bCs/>
          <w:sz w:val="24"/>
          <w:szCs w:val="24"/>
        </w:rPr>
        <w:t>8</w:t>
      </w:r>
      <w:r w:rsidRPr="00B83258">
        <w:rPr>
          <w:rFonts w:eastAsia="Times New Roman"/>
          <w:b/>
          <w:bCs/>
          <w:sz w:val="24"/>
          <w:szCs w:val="24"/>
        </w:rPr>
        <w:t xml:space="preserve">. Результаты оценки </w:t>
      </w:r>
      <w:r>
        <w:rPr>
          <w:rFonts w:eastAsia="Times New Roman"/>
          <w:b/>
          <w:bCs/>
          <w:sz w:val="24"/>
          <w:szCs w:val="24"/>
        </w:rPr>
        <w:t>ценовых</w:t>
      </w:r>
      <w:r w:rsidRPr="00B83258">
        <w:rPr>
          <w:rFonts w:eastAsia="Times New Roman"/>
          <w:b/>
          <w:bCs/>
          <w:sz w:val="24"/>
          <w:szCs w:val="24"/>
        </w:rPr>
        <w:t xml:space="preserve"> предложений</w:t>
      </w:r>
      <w:r>
        <w:rPr>
          <w:rFonts w:eastAsia="Times New Roman"/>
          <w:b/>
          <w:bCs/>
          <w:sz w:val="24"/>
          <w:szCs w:val="24"/>
        </w:rPr>
        <w:t xml:space="preserve"> не</w:t>
      </w:r>
      <w:r w:rsidRPr="00FA347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отклоненных потенциальных поставщиков</w:t>
      </w:r>
      <w:r w:rsidRPr="00B83258">
        <w:rPr>
          <w:rFonts w:eastAsia="Times New Roman"/>
          <w:b/>
          <w:bCs/>
          <w:sz w:val="24"/>
          <w:szCs w:val="24"/>
        </w:rPr>
        <w:t>:</w:t>
      </w:r>
    </w:p>
    <w:p w14:paraId="2C20A9E8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639"/>
        <w:gridCol w:w="3609"/>
        <w:gridCol w:w="5953"/>
        <w:gridCol w:w="4820"/>
      </w:tblGrid>
      <w:tr w:rsidR="00DF7D84" w:rsidRPr="00740D87" w14:paraId="41031A30" w14:textId="77777777" w:rsidTr="000220BA">
        <w:tc>
          <w:tcPr>
            <w:tcW w:w="639" w:type="dxa"/>
          </w:tcPr>
          <w:p w14:paraId="7C22F149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3" w:name="_Hlk203666848"/>
            <w:r w:rsidRPr="00740D87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09" w:type="dxa"/>
          </w:tcPr>
          <w:p w14:paraId="638F6CB6" w14:textId="77777777" w:rsidR="00DF7D84" w:rsidRPr="00740D87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40D87">
              <w:rPr>
                <w:rFonts w:eastAsia="Times New Roman"/>
                <w:b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5953" w:type="dxa"/>
          </w:tcPr>
          <w:p w14:paraId="104A713D" w14:textId="77777777" w:rsidR="00DF7D84" w:rsidRPr="00C1135A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Сумма ценового предложения</w:t>
            </w:r>
            <w:r w:rsidRPr="00C1135A">
              <w:rPr>
                <w:rFonts w:eastAsia="Times New Roman"/>
                <w:b/>
                <w:bCs/>
                <w:sz w:val="24"/>
                <w:szCs w:val="24"/>
              </w:rPr>
              <w:t xml:space="preserve">, представленная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 ценовой заявке, в тенге </w:t>
            </w:r>
            <w:r w:rsidRPr="00C1135A">
              <w:rPr>
                <w:rFonts w:eastAsia="Times New Roman"/>
                <w:b/>
                <w:bCs/>
                <w:sz w:val="24"/>
                <w:szCs w:val="24"/>
              </w:rPr>
              <w:t>без учета НДС</w:t>
            </w:r>
          </w:p>
        </w:tc>
        <w:tc>
          <w:tcPr>
            <w:tcW w:w="4820" w:type="dxa"/>
          </w:tcPr>
          <w:p w14:paraId="12E6F2F3" w14:textId="77777777" w:rsidR="00DF7D84" w:rsidRPr="00C1135A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1135A">
              <w:rPr>
                <w:rFonts w:eastAsia="Times New Roman"/>
                <w:b/>
                <w:bCs/>
                <w:sz w:val="24"/>
                <w:szCs w:val="24"/>
              </w:rPr>
              <w:t>Итоговая цена, в тенге без учета НДС</w:t>
            </w:r>
          </w:p>
        </w:tc>
      </w:tr>
      <w:tr w:rsidR="00DF7D84" w:rsidRPr="00740D87" w14:paraId="1F4E29AB" w14:textId="77777777" w:rsidTr="000220BA">
        <w:tc>
          <w:tcPr>
            <w:tcW w:w="639" w:type="dxa"/>
          </w:tcPr>
          <w:p w14:paraId="2F1068F9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14:paraId="2397E184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B33C41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1B3F0A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740D87" w14:paraId="242D3382" w14:textId="77777777" w:rsidTr="000220BA">
        <w:tc>
          <w:tcPr>
            <w:tcW w:w="639" w:type="dxa"/>
          </w:tcPr>
          <w:p w14:paraId="14A14018" w14:textId="77777777" w:rsidR="00DF7D84" w:rsidRPr="006024E2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9" w:type="dxa"/>
          </w:tcPr>
          <w:p w14:paraId="09248A53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9DB4F11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7532DD" w14:textId="77777777" w:rsidR="00DF7D84" w:rsidRPr="00740D87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23"/>
    <w:p w14:paraId="751DD94A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EC1C55">
        <w:rPr>
          <w:rFonts w:eastAsia="Times New Roman"/>
          <w:b/>
          <w:sz w:val="24"/>
          <w:szCs w:val="24"/>
        </w:rPr>
        <w:t>ПРИМЕЧАНИЕ:</w:t>
      </w:r>
      <w:r>
        <w:rPr>
          <w:rFonts w:eastAsia="Times New Roman"/>
          <w:sz w:val="24"/>
          <w:szCs w:val="24"/>
        </w:rPr>
        <w:t xml:space="preserve"> указывается с учетом </w:t>
      </w:r>
      <w:r w:rsidRPr="00B83258">
        <w:rPr>
          <w:rFonts w:eastAsia="Times New Roman"/>
          <w:sz w:val="24"/>
          <w:szCs w:val="24"/>
        </w:rPr>
        <w:t>проведен</w:t>
      </w:r>
      <w:r>
        <w:rPr>
          <w:rFonts w:eastAsia="Times New Roman"/>
          <w:sz w:val="24"/>
          <w:szCs w:val="24"/>
        </w:rPr>
        <w:t>ных</w:t>
      </w:r>
      <w:r w:rsidRPr="00B832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Заказчиком </w:t>
      </w:r>
      <w:r w:rsidRPr="00B83258">
        <w:rPr>
          <w:rFonts w:eastAsia="Times New Roman"/>
          <w:sz w:val="24"/>
          <w:szCs w:val="24"/>
        </w:rPr>
        <w:t>переговор</w:t>
      </w:r>
      <w:r>
        <w:rPr>
          <w:rFonts w:eastAsia="Times New Roman"/>
          <w:sz w:val="24"/>
          <w:szCs w:val="24"/>
        </w:rPr>
        <w:t>ов</w:t>
      </w:r>
      <w:r w:rsidRPr="00B83258">
        <w:rPr>
          <w:rFonts w:eastAsia="Times New Roman"/>
          <w:sz w:val="24"/>
          <w:szCs w:val="24"/>
        </w:rPr>
        <w:t xml:space="preserve"> с потенциальными поставщиками по снижению цены</w:t>
      </w:r>
    </w:p>
    <w:p w14:paraId="1525EEA3" w14:textId="77777777" w:rsidR="00DF7D84" w:rsidRDefault="00DF7D84" w:rsidP="00DF7D84">
      <w:pPr>
        <w:rPr>
          <w:rFonts w:eastAsia="Times New Roman"/>
          <w:sz w:val="24"/>
          <w:szCs w:val="24"/>
        </w:rPr>
      </w:pPr>
    </w:p>
    <w:p w14:paraId="7C01678E" w14:textId="77777777" w:rsidR="00DF7D84" w:rsidRDefault="00DF7D84" w:rsidP="00DF7D84">
      <w:pPr>
        <w:rPr>
          <w:rFonts w:eastAsia="Times New Roman"/>
          <w:sz w:val="24"/>
          <w:szCs w:val="24"/>
        </w:rPr>
      </w:pPr>
    </w:p>
    <w:p w14:paraId="5CEEBE8D" w14:textId="3929C75C" w:rsidR="00DF7D84" w:rsidRDefault="00394C03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4.9</w:t>
      </w:r>
      <w:r w:rsidR="00DF7D84" w:rsidRPr="00B83258">
        <w:rPr>
          <w:rFonts w:eastAsia="Times New Roman"/>
          <w:b/>
          <w:bCs/>
          <w:sz w:val="24"/>
          <w:szCs w:val="24"/>
        </w:rPr>
        <w:t>. Итог закупки ТРУ:</w:t>
      </w:r>
    </w:p>
    <w:p w14:paraId="4E110CC0" w14:textId="77777777" w:rsidR="00DF7D84" w:rsidRPr="00B83258" w:rsidRDefault="00DF7D84" w:rsidP="00DF7D84">
      <w:pPr>
        <w:rPr>
          <w:rFonts w:eastAsia="Times New Roman"/>
          <w:sz w:val="24"/>
          <w:szCs w:val="24"/>
        </w:rPr>
      </w:pPr>
      <w:r w:rsidRPr="00B83258">
        <w:rPr>
          <w:rFonts w:eastAsia="Times New Roman"/>
          <w:sz w:val="24"/>
          <w:szCs w:val="24"/>
        </w:rPr>
        <w:t xml:space="preserve">На основании результатов оценки технической и </w:t>
      </w:r>
      <w:r>
        <w:rPr>
          <w:rFonts w:eastAsia="Times New Roman"/>
          <w:sz w:val="24"/>
          <w:szCs w:val="24"/>
        </w:rPr>
        <w:t>ценовой</w:t>
      </w:r>
      <w:r w:rsidRPr="00B83258">
        <w:rPr>
          <w:rFonts w:eastAsia="Times New Roman"/>
          <w:sz w:val="24"/>
          <w:szCs w:val="24"/>
        </w:rPr>
        <w:t xml:space="preserve"> части:</w:t>
      </w:r>
    </w:p>
    <w:p w14:paraId="7F23004E" w14:textId="77777777" w:rsidR="00DF7D84" w:rsidRDefault="00DF7D84" w:rsidP="00DF7D84">
      <w:pPr>
        <w:rPr>
          <w:rFonts w:eastAsia="Times New Roman"/>
          <w:b/>
          <w:i/>
          <w:sz w:val="24"/>
          <w:szCs w:val="24"/>
        </w:rPr>
      </w:pPr>
      <w:r w:rsidRPr="00B83258">
        <w:rPr>
          <w:rFonts w:eastAsia="Times New Roman"/>
          <w:sz w:val="24"/>
          <w:szCs w:val="24"/>
        </w:rPr>
        <w:t>□ Закупка признана состоявшейся</w:t>
      </w:r>
      <w:r>
        <w:rPr>
          <w:rFonts w:eastAsia="Times New Roman"/>
          <w:sz w:val="24"/>
          <w:szCs w:val="24"/>
        </w:rPr>
        <w:t>/</w:t>
      </w:r>
      <w:r w:rsidRPr="00B83258">
        <w:rPr>
          <w:rFonts w:eastAsia="Times New Roman"/>
          <w:sz w:val="24"/>
          <w:szCs w:val="24"/>
        </w:rPr>
        <w:t>несостоявшейся</w:t>
      </w:r>
      <w:r>
        <w:rPr>
          <w:rFonts w:eastAsia="Times New Roman"/>
          <w:sz w:val="24"/>
          <w:szCs w:val="24"/>
        </w:rPr>
        <w:t xml:space="preserve"> </w:t>
      </w:r>
      <w:r w:rsidRPr="00A55B3A">
        <w:rPr>
          <w:rFonts w:eastAsia="Times New Roman"/>
          <w:b/>
          <w:sz w:val="24"/>
          <w:szCs w:val="24"/>
        </w:rPr>
        <w:t>(</w:t>
      </w:r>
      <w:r w:rsidRPr="00A55B3A">
        <w:rPr>
          <w:rFonts w:eastAsia="Times New Roman"/>
          <w:b/>
          <w:i/>
          <w:sz w:val="24"/>
          <w:szCs w:val="24"/>
        </w:rPr>
        <w:t>выбрать)</w:t>
      </w:r>
    </w:p>
    <w:p w14:paraId="7CCFB960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4807A09E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B83258">
        <w:rPr>
          <w:rFonts w:eastAsia="Times New Roman"/>
          <w:b/>
          <w:bCs/>
          <w:sz w:val="24"/>
          <w:szCs w:val="24"/>
        </w:rPr>
        <w:t>Победитель закупки: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639"/>
        <w:gridCol w:w="3609"/>
        <w:gridCol w:w="6237"/>
        <w:gridCol w:w="4536"/>
      </w:tblGrid>
      <w:tr w:rsidR="00DF7D84" w:rsidRPr="006024E2" w14:paraId="586F609A" w14:textId="77777777" w:rsidTr="000220BA">
        <w:tc>
          <w:tcPr>
            <w:tcW w:w="639" w:type="dxa"/>
          </w:tcPr>
          <w:p w14:paraId="67A9BA44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4" w:name="_Hlk203669275"/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09" w:type="dxa"/>
          </w:tcPr>
          <w:p w14:paraId="755BBFFB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Наименование поставщика</w:t>
            </w:r>
          </w:p>
        </w:tc>
        <w:tc>
          <w:tcPr>
            <w:tcW w:w="6237" w:type="dxa"/>
          </w:tcPr>
          <w:p w14:paraId="5BE0F4FF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>Сумма ценового предложения, представленная в ценовой заявке, в тенге без учета НДС</w:t>
            </w:r>
          </w:p>
        </w:tc>
        <w:tc>
          <w:tcPr>
            <w:tcW w:w="4536" w:type="dxa"/>
          </w:tcPr>
          <w:p w14:paraId="6023BB5E" w14:textId="77777777" w:rsidR="00DF7D84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024E2">
              <w:rPr>
                <w:rFonts w:eastAsia="Times New Roman"/>
                <w:b/>
                <w:bCs/>
                <w:sz w:val="24"/>
                <w:szCs w:val="24"/>
              </w:rPr>
              <w:t>Итоговая цена, в тенге без учета НДС</w:t>
            </w:r>
          </w:p>
          <w:p w14:paraId="55D7F218" w14:textId="77777777" w:rsidR="00DF7D84" w:rsidRPr="000F3180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(с учетом дополнительного ценового предложения)</w:t>
            </w:r>
          </w:p>
        </w:tc>
      </w:tr>
      <w:tr w:rsidR="00DF7D84" w:rsidRPr="006024E2" w14:paraId="0231C658" w14:textId="77777777" w:rsidTr="000220BA">
        <w:tc>
          <w:tcPr>
            <w:tcW w:w="639" w:type="dxa"/>
          </w:tcPr>
          <w:p w14:paraId="43D9E4A3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9252240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9FAD58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C9D65F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6024E2" w14:paraId="0859C142" w14:textId="77777777" w:rsidTr="000220BA">
        <w:tc>
          <w:tcPr>
            <w:tcW w:w="639" w:type="dxa"/>
          </w:tcPr>
          <w:p w14:paraId="4A92CA8D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C715FFC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47C3272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A80878" w14:textId="77777777" w:rsidR="00DF7D84" w:rsidRPr="006024E2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24"/>
    </w:tbl>
    <w:p w14:paraId="7657B666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5C5F2CFE" w14:textId="77777777" w:rsidR="00DF7D84" w:rsidRPr="00EC1C55" w:rsidRDefault="00DF7D84" w:rsidP="00DF7D84">
      <w:pPr>
        <w:rPr>
          <w:rFonts w:eastAsia="Times New Roman"/>
          <w:sz w:val="24"/>
          <w:szCs w:val="24"/>
        </w:rPr>
      </w:pPr>
    </w:p>
    <w:p w14:paraId="4A4DFFF6" w14:textId="77777777" w:rsidR="00DF7D84" w:rsidRPr="009A4FA1" w:rsidRDefault="00DF7D84" w:rsidP="00DF7D84">
      <w:pPr>
        <w:rPr>
          <w:rFonts w:eastAsia="Times New Roman"/>
          <w:b/>
          <w:sz w:val="24"/>
          <w:szCs w:val="24"/>
        </w:rPr>
      </w:pPr>
      <w:r w:rsidRPr="009A4FA1">
        <w:rPr>
          <w:rFonts w:eastAsia="Times New Roman"/>
          <w:b/>
          <w:sz w:val="24"/>
          <w:szCs w:val="24"/>
        </w:rPr>
        <w:t>6. Объем закупки распределен между поставщиками</w:t>
      </w:r>
      <w:r>
        <w:rPr>
          <w:rFonts w:eastAsia="Times New Roman"/>
          <w:b/>
          <w:sz w:val="24"/>
          <w:szCs w:val="24"/>
        </w:rPr>
        <w:t xml:space="preserve"> (по усмотрению Заказчика)</w:t>
      </w:r>
      <w:r w:rsidRPr="009A4FA1">
        <w:rPr>
          <w:rFonts w:eastAsia="Times New Roman"/>
          <w:b/>
          <w:sz w:val="24"/>
          <w:szCs w:val="24"/>
        </w:rPr>
        <w:t>:</w:t>
      </w:r>
    </w:p>
    <w:p w14:paraId="2D616B97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B83258">
        <w:rPr>
          <w:rFonts w:eastAsia="Times New Roman"/>
          <w:sz w:val="24"/>
          <w:szCs w:val="24"/>
        </w:rPr>
        <w:lastRenderedPageBreak/>
        <w:t>□ 2 поставщика – 70/30</w:t>
      </w:r>
    </w:p>
    <w:p w14:paraId="0D6956ED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B83258">
        <w:rPr>
          <w:rFonts w:eastAsia="Times New Roman"/>
          <w:sz w:val="24"/>
          <w:szCs w:val="24"/>
        </w:rPr>
        <w:t>□ 3 поставщика – 50/30/20</w:t>
      </w:r>
    </w:p>
    <w:p w14:paraId="1D387820" w14:textId="77777777" w:rsidR="00DF7D84" w:rsidRDefault="00DF7D84" w:rsidP="00DF7D84">
      <w:pPr>
        <w:rPr>
          <w:rFonts w:eastAsia="Times New Roman"/>
          <w:b/>
          <w:sz w:val="24"/>
          <w:szCs w:val="24"/>
        </w:rPr>
      </w:pPr>
    </w:p>
    <w:p w14:paraId="1A6515AE" w14:textId="77777777" w:rsidR="00DF7D84" w:rsidRPr="00EC1C55" w:rsidRDefault="00DF7D84" w:rsidP="00DF7D84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Поставщики - п</w:t>
      </w:r>
      <w:r w:rsidRPr="00EC1C55">
        <w:rPr>
          <w:rFonts w:eastAsia="Times New Roman"/>
          <w:b/>
          <w:sz w:val="24"/>
          <w:szCs w:val="24"/>
        </w:rPr>
        <w:t>обедител</w:t>
      </w:r>
      <w:r>
        <w:rPr>
          <w:rFonts w:eastAsia="Times New Roman"/>
          <w:b/>
          <w:sz w:val="24"/>
          <w:szCs w:val="24"/>
        </w:rPr>
        <w:t>и</w:t>
      </w:r>
      <w:r w:rsidRPr="00EC1C55">
        <w:rPr>
          <w:rFonts w:eastAsia="Times New Roman"/>
          <w:b/>
          <w:sz w:val="24"/>
          <w:szCs w:val="24"/>
        </w:rPr>
        <w:t xml:space="preserve"> закупки</w:t>
      </w:r>
      <w:r>
        <w:rPr>
          <w:rFonts w:eastAsia="Times New Roman"/>
          <w:b/>
          <w:sz w:val="24"/>
          <w:szCs w:val="24"/>
        </w:rPr>
        <w:t>*</w:t>
      </w:r>
      <w:r w:rsidRPr="00EC1C55">
        <w:rPr>
          <w:rFonts w:eastAsia="Times New Roman"/>
          <w:b/>
          <w:sz w:val="24"/>
          <w:szCs w:val="24"/>
        </w:rPr>
        <w:t>:</w:t>
      </w:r>
    </w:p>
    <w:tbl>
      <w:tblPr>
        <w:tblStyle w:val="af0"/>
        <w:tblW w:w="15016" w:type="dxa"/>
        <w:tblLook w:val="04A0" w:firstRow="1" w:lastRow="0" w:firstColumn="1" w:lastColumn="0" w:noHBand="0" w:noVBand="1"/>
      </w:tblPr>
      <w:tblGrid>
        <w:gridCol w:w="628"/>
        <w:gridCol w:w="3376"/>
        <w:gridCol w:w="2654"/>
        <w:gridCol w:w="4961"/>
        <w:gridCol w:w="3397"/>
      </w:tblGrid>
      <w:tr w:rsidR="00DF7D84" w:rsidRPr="00EC1C55" w14:paraId="786F26D9" w14:textId="77777777" w:rsidTr="000220BA">
        <w:tc>
          <w:tcPr>
            <w:tcW w:w="628" w:type="dxa"/>
          </w:tcPr>
          <w:p w14:paraId="32FD7493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6" w:type="dxa"/>
          </w:tcPr>
          <w:p w14:paraId="406E065E" w14:textId="77777777" w:rsidR="00DF7D84" w:rsidRPr="00EC1C55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654" w:type="dxa"/>
          </w:tcPr>
          <w:p w14:paraId="57F70B41" w14:textId="77777777" w:rsidR="00DF7D84" w:rsidRPr="00EC1C55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Передаваемый объем ТРУ (%)</w:t>
            </w:r>
          </w:p>
        </w:tc>
        <w:tc>
          <w:tcPr>
            <w:tcW w:w="4961" w:type="dxa"/>
          </w:tcPr>
          <w:p w14:paraId="3B77A4EA" w14:textId="0BA8A79D" w:rsidR="00DF7D84" w:rsidRPr="00EC1C55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ценового</w:t>
            </w: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>предложения,  в</w:t>
            </w:r>
            <w:proofErr w:type="gramEnd"/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 xml:space="preserve"> тенге без учета НДС</w:t>
            </w:r>
          </w:p>
        </w:tc>
        <w:tc>
          <w:tcPr>
            <w:tcW w:w="3397" w:type="dxa"/>
          </w:tcPr>
          <w:p w14:paraId="77FE78D9" w14:textId="77777777" w:rsidR="00DF7D84" w:rsidRPr="00EC1C55" w:rsidRDefault="00DF7D84" w:rsidP="000220B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/>
                <w:bCs/>
                <w:sz w:val="24"/>
                <w:szCs w:val="24"/>
              </w:rPr>
              <w:t>Итоговая цена, в тенге без учета НДС</w:t>
            </w:r>
          </w:p>
        </w:tc>
      </w:tr>
      <w:tr w:rsidR="00DF7D84" w:rsidRPr="00EC1C55" w14:paraId="0AFCDF8B" w14:textId="77777777" w:rsidTr="000220BA">
        <w:tc>
          <w:tcPr>
            <w:tcW w:w="628" w:type="dxa"/>
          </w:tcPr>
          <w:p w14:paraId="5B324326" w14:textId="77777777" w:rsidR="00DF7D84" w:rsidRPr="00EC1C55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14:paraId="3246ED6F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660F92FD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86E1AD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178CAE06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F7D84" w:rsidRPr="00EC1C55" w14:paraId="56B2F065" w14:textId="77777777" w:rsidTr="000220BA">
        <w:tc>
          <w:tcPr>
            <w:tcW w:w="628" w:type="dxa"/>
          </w:tcPr>
          <w:p w14:paraId="2218964A" w14:textId="77777777" w:rsidR="00DF7D84" w:rsidRPr="00EC1C55" w:rsidRDefault="00DF7D84" w:rsidP="000220BA">
            <w:pPr>
              <w:rPr>
                <w:rFonts w:eastAsia="Times New Roman"/>
                <w:bCs/>
                <w:sz w:val="24"/>
                <w:szCs w:val="24"/>
              </w:rPr>
            </w:pPr>
            <w:r w:rsidRPr="00EC1C5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14:paraId="244A509A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5202F4DE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78C915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2C6FBB3" w14:textId="77777777" w:rsidR="00DF7D84" w:rsidRPr="00EC1C55" w:rsidRDefault="00DF7D84" w:rsidP="000220B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29BD41F6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B360EE">
        <w:rPr>
          <w:rFonts w:eastAsia="Times New Roman"/>
          <w:b/>
          <w:sz w:val="24"/>
          <w:szCs w:val="24"/>
        </w:rPr>
        <w:t>*ПРИМЕЧАНИЕ:</w:t>
      </w:r>
      <w:r>
        <w:rPr>
          <w:rFonts w:eastAsia="Times New Roman"/>
          <w:sz w:val="24"/>
          <w:szCs w:val="24"/>
        </w:rPr>
        <w:t xml:space="preserve"> с учетом перераспределения объемов между поставщиками</w:t>
      </w:r>
    </w:p>
    <w:p w14:paraId="5C984A17" w14:textId="77777777" w:rsidR="00DF7D84" w:rsidRPr="00EC1C55" w:rsidRDefault="00DF7D84" w:rsidP="00DF7D84">
      <w:pPr>
        <w:rPr>
          <w:rFonts w:eastAsia="Times New Roman"/>
          <w:sz w:val="24"/>
          <w:szCs w:val="24"/>
        </w:rPr>
      </w:pPr>
    </w:p>
    <w:p w14:paraId="595F3862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Pr="00B83258">
        <w:rPr>
          <w:rFonts w:eastAsia="Times New Roman"/>
          <w:b/>
          <w:bCs/>
          <w:sz w:val="24"/>
          <w:szCs w:val="24"/>
        </w:rPr>
        <w:t>. Принятое решение:</w:t>
      </w:r>
    </w:p>
    <w:p w14:paraId="3502F440" w14:textId="77777777" w:rsidR="00DF7D84" w:rsidRDefault="00DF7D84" w:rsidP="00DF7D84">
      <w:pPr>
        <w:rPr>
          <w:rFonts w:eastAsia="Times New Roman"/>
          <w:sz w:val="24"/>
          <w:szCs w:val="24"/>
        </w:rPr>
      </w:pPr>
      <w:r w:rsidRPr="00B83258">
        <w:rPr>
          <w:rFonts w:eastAsia="Times New Roman"/>
          <w:sz w:val="24"/>
          <w:szCs w:val="24"/>
        </w:rPr>
        <w:t>(сформулировать итог: победитель, объемы, дальнейшие действия)</w:t>
      </w:r>
    </w:p>
    <w:p w14:paraId="4D60FD43" w14:textId="77777777" w:rsidR="00DF7D84" w:rsidRPr="00B83258" w:rsidRDefault="00DF7D84" w:rsidP="00DF7D84">
      <w:pPr>
        <w:rPr>
          <w:rFonts w:eastAsia="Times New Roman"/>
          <w:sz w:val="24"/>
          <w:szCs w:val="24"/>
        </w:rPr>
      </w:pPr>
    </w:p>
    <w:p w14:paraId="1CE0CE28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B83258">
        <w:rPr>
          <w:rFonts w:eastAsia="Times New Roman"/>
          <w:b/>
          <w:bCs/>
          <w:sz w:val="24"/>
          <w:szCs w:val="24"/>
        </w:rPr>
        <w:t xml:space="preserve">Подписи членов </w:t>
      </w:r>
      <w:r>
        <w:rPr>
          <w:rFonts w:eastAsia="Times New Roman"/>
          <w:b/>
          <w:bCs/>
          <w:sz w:val="24"/>
          <w:szCs w:val="24"/>
        </w:rPr>
        <w:t>Комиссии</w:t>
      </w:r>
      <w:r w:rsidRPr="00B83258">
        <w:rPr>
          <w:rFonts w:eastAsia="Times New Roman"/>
          <w:b/>
          <w:bCs/>
          <w:sz w:val="24"/>
          <w:szCs w:val="24"/>
        </w:rPr>
        <w:t>:</w:t>
      </w:r>
    </w:p>
    <w:p w14:paraId="77518DB3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0EB5FC93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Председатель Комиссии:</w:t>
      </w:r>
    </w:p>
    <w:p w14:paraId="76A74048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F7D84" w14:paraId="464C7EB3" w14:textId="77777777" w:rsidTr="000220BA">
        <w:tc>
          <w:tcPr>
            <w:tcW w:w="4853" w:type="dxa"/>
          </w:tcPr>
          <w:p w14:paraId="095A02CB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4853" w:type="dxa"/>
          </w:tcPr>
          <w:p w14:paraId="5D29EA4E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4854" w:type="dxa"/>
          </w:tcPr>
          <w:p w14:paraId="2C0E93E5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</w:tr>
    </w:tbl>
    <w:p w14:paraId="7FA56FF1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08C4655E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Секретарь Комиссии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F7D84" w14:paraId="7684331E" w14:textId="77777777" w:rsidTr="000220BA">
        <w:tc>
          <w:tcPr>
            <w:tcW w:w="4853" w:type="dxa"/>
          </w:tcPr>
          <w:p w14:paraId="71718184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4853" w:type="dxa"/>
          </w:tcPr>
          <w:p w14:paraId="2A8291E7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4854" w:type="dxa"/>
          </w:tcPr>
          <w:p w14:paraId="6E240296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</w:tr>
    </w:tbl>
    <w:p w14:paraId="48AA0534" w14:textId="77777777" w:rsidR="00DF7D84" w:rsidRPr="00B83258" w:rsidRDefault="00DF7D84" w:rsidP="00DF7D84">
      <w:pPr>
        <w:rPr>
          <w:rFonts w:eastAsia="Times New Roman"/>
          <w:sz w:val="24"/>
          <w:szCs w:val="24"/>
        </w:rPr>
      </w:pPr>
    </w:p>
    <w:p w14:paraId="3D9666BF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  <w:r w:rsidRPr="00D55D51">
        <w:rPr>
          <w:rFonts w:eastAsia="Times New Roman"/>
          <w:b/>
          <w:bCs/>
          <w:sz w:val="24"/>
          <w:szCs w:val="24"/>
        </w:rPr>
        <w:t xml:space="preserve">Члены </w:t>
      </w:r>
      <w:r>
        <w:rPr>
          <w:rFonts w:eastAsia="Times New Roman"/>
          <w:b/>
          <w:bCs/>
          <w:sz w:val="24"/>
          <w:szCs w:val="24"/>
        </w:rPr>
        <w:t>Комиссии</w:t>
      </w:r>
    </w:p>
    <w:p w14:paraId="4DF07278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F7D84" w14:paraId="505201D6" w14:textId="77777777" w:rsidTr="000220BA">
        <w:tc>
          <w:tcPr>
            <w:tcW w:w="4853" w:type="dxa"/>
          </w:tcPr>
          <w:p w14:paraId="1C645191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4853" w:type="dxa"/>
          </w:tcPr>
          <w:p w14:paraId="4F99F7B3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4854" w:type="dxa"/>
          </w:tcPr>
          <w:p w14:paraId="60C06791" w14:textId="77777777" w:rsidR="00DF7D84" w:rsidRPr="00D55D51" w:rsidRDefault="00DF7D84" w:rsidP="00022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</w:tr>
    </w:tbl>
    <w:p w14:paraId="751D589D" w14:textId="77777777" w:rsidR="00DF7D84" w:rsidRDefault="00DF7D84" w:rsidP="00DF7D84">
      <w:pPr>
        <w:rPr>
          <w:rFonts w:eastAsia="Times New Roman"/>
          <w:b/>
          <w:bCs/>
          <w:sz w:val="24"/>
          <w:szCs w:val="24"/>
        </w:rPr>
      </w:pPr>
    </w:p>
    <w:p w14:paraId="01DD7221" w14:textId="77777777" w:rsidR="00DF7D84" w:rsidRDefault="00DF7D84" w:rsidP="00DF7D84">
      <w:pPr>
        <w:jc w:val="center"/>
        <w:rPr>
          <w:rFonts w:eastAsia="Times New Roman"/>
          <w:b/>
          <w:bCs/>
          <w:sz w:val="24"/>
          <w:szCs w:val="24"/>
        </w:rPr>
      </w:pPr>
    </w:p>
    <w:p w14:paraId="0CFD5191" w14:textId="6D2ED60E" w:rsidR="00683840" w:rsidRPr="000E50E3" w:rsidRDefault="00683840">
      <w:pPr>
        <w:tabs>
          <w:tab w:val="left" w:pos="2977"/>
        </w:tabs>
        <w:spacing w:after="120"/>
        <w:jc w:val="center"/>
        <w:rPr>
          <w:b/>
          <w:color w:val="000000" w:themeColor="text1"/>
          <w:sz w:val="28"/>
          <w:szCs w:val="28"/>
          <w:u w:val="single"/>
          <w:lang w:val="kk-KZ"/>
        </w:rPr>
      </w:pPr>
    </w:p>
    <w:p w14:paraId="2B783C2D" w14:textId="77777777" w:rsidR="000926D5" w:rsidRPr="000E50E3" w:rsidRDefault="000926D5">
      <w:pPr>
        <w:tabs>
          <w:tab w:val="left" w:pos="2977"/>
        </w:tabs>
        <w:spacing w:after="120"/>
        <w:jc w:val="center"/>
        <w:rPr>
          <w:b/>
          <w:color w:val="000000" w:themeColor="text1"/>
          <w:sz w:val="28"/>
          <w:szCs w:val="28"/>
          <w:u w:val="single"/>
          <w:lang w:val="kk-KZ"/>
        </w:rPr>
      </w:pPr>
    </w:p>
    <w:p w14:paraId="6B9350B3" w14:textId="77777777" w:rsidR="009C1EF9" w:rsidRPr="000E50E3" w:rsidRDefault="005A69F2">
      <w:pPr>
        <w:tabs>
          <w:tab w:val="left" w:pos="2977"/>
        </w:tabs>
        <w:spacing w:after="120"/>
        <w:jc w:val="center"/>
        <w:rPr>
          <w:b/>
          <w:color w:val="000000" w:themeColor="text1"/>
          <w:sz w:val="28"/>
          <w:szCs w:val="28"/>
          <w:u w:val="single"/>
        </w:rPr>
      </w:pPr>
      <w:r w:rsidRPr="000E50E3">
        <w:rPr>
          <w:b/>
          <w:color w:val="000000" w:themeColor="text1"/>
          <w:sz w:val="28"/>
          <w:szCs w:val="28"/>
          <w:u w:val="single"/>
          <w:lang w:val="kk-KZ"/>
        </w:rPr>
        <w:t>Л</w:t>
      </w:r>
      <w:r w:rsidR="00905DDE" w:rsidRPr="000E50E3">
        <w:rPr>
          <w:b/>
          <w:color w:val="000000" w:themeColor="text1"/>
          <w:sz w:val="28"/>
          <w:szCs w:val="28"/>
          <w:u w:val="single"/>
        </w:rPr>
        <w:t>И</w:t>
      </w:r>
      <w:r w:rsidR="009C1EF9" w:rsidRPr="000E50E3">
        <w:rPr>
          <w:b/>
          <w:color w:val="000000" w:themeColor="text1"/>
          <w:sz w:val="28"/>
          <w:szCs w:val="28"/>
          <w:u w:val="single"/>
        </w:rPr>
        <w:t>СТ СОГЛАСОВАНИЯ</w:t>
      </w:r>
    </w:p>
    <w:p w14:paraId="0D8BDCF0" w14:textId="77777777" w:rsidR="009C1EF9" w:rsidRPr="000E50E3" w:rsidRDefault="009C1EF9" w:rsidP="00A73EFC">
      <w:pPr>
        <w:ind w:left="-142" w:firstLine="567"/>
        <w:jc w:val="center"/>
        <w:rPr>
          <w:color w:val="000000" w:themeColor="text1"/>
          <w:sz w:val="28"/>
          <w:szCs w:val="28"/>
        </w:rPr>
      </w:pPr>
      <w:r w:rsidRPr="000E50E3">
        <w:rPr>
          <w:color w:val="000000" w:themeColor="text1"/>
          <w:sz w:val="28"/>
          <w:szCs w:val="28"/>
        </w:rPr>
        <w:t>(Служебный документ, хранится вместе с подлинником)</w:t>
      </w: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726"/>
        <w:gridCol w:w="3676"/>
        <w:gridCol w:w="2723"/>
        <w:gridCol w:w="2903"/>
        <w:gridCol w:w="1328"/>
        <w:gridCol w:w="615"/>
        <w:gridCol w:w="1732"/>
        <w:gridCol w:w="1931"/>
      </w:tblGrid>
      <w:tr w:rsidR="00DE5B85" w:rsidRPr="000E50E3" w14:paraId="0BF908DD" w14:textId="77777777" w:rsidTr="000926D5">
        <w:tc>
          <w:tcPr>
            <w:tcW w:w="275" w:type="pct"/>
            <w:gridSpan w:val="2"/>
            <w:vAlign w:val="center"/>
          </w:tcPr>
          <w:p w14:paraId="49A7AB0B" w14:textId="77777777" w:rsidR="009C1EF9" w:rsidRPr="000E50E3" w:rsidRDefault="009C1EF9" w:rsidP="00E16B6D">
            <w:pPr>
              <w:ind w:left="-42" w:firstLine="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165" w:type="pct"/>
            <w:vAlign w:val="center"/>
          </w:tcPr>
          <w:p w14:paraId="4059A641" w14:textId="77777777" w:rsidR="009C1EF9" w:rsidRPr="000E50E3" w:rsidRDefault="009C1EF9" w:rsidP="00E16B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1783" w:type="pct"/>
            <w:gridSpan w:val="2"/>
            <w:vAlign w:val="center"/>
          </w:tcPr>
          <w:p w14:paraId="4A4BDC9C" w14:textId="77777777" w:rsidR="009C1EF9" w:rsidRPr="000E50E3" w:rsidRDefault="009C1EF9" w:rsidP="00E16B6D">
            <w:pPr>
              <w:ind w:left="567"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616" w:type="pct"/>
            <w:gridSpan w:val="2"/>
            <w:vAlign w:val="center"/>
          </w:tcPr>
          <w:p w14:paraId="5B5B3412" w14:textId="77777777" w:rsidR="009C1EF9" w:rsidRPr="000E50E3" w:rsidRDefault="009C1EF9" w:rsidP="00E16B6D">
            <w:pPr>
              <w:ind w:left="-35" w:firstLine="3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549" w:type="pct"/>
            <w:vAlign w:val="center"/>
          </w:tcPr>
          <w:p w14:paraId="54E989DA" w14:textId="77777777" w:rsidR="009C1EF9" w:rsidRPr="000E50E3" w:rsidRDefault="009C1EF9" w:rsidP="00E16B6D">
            <w:pPr>
              <w:ind w:left="-37" w:firstLine="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Подпись</w:t>
            </w:r>
          </w:p>
        </w:tc>
        <w:tc>
          <w:tcPr>
            <w:tcW w:w="612" w:type="pct"/>
            <w:vAlign w:val="center"/>
          </w:tcPr>
          <w:p w14:paraId="1E5A5EF1" w14:textId="77777777" w:rsidR="009C1EF9" w:rsidRPr="000E50E3" w:rsidRDefault="009C1EF9" w:rsidP="00E16B6D">
            <w:pPr>
              <w:ind w:firstLine="3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DE5B85" w:rsidRPr="000E50E3" w14:paraId="3A852333" w14:textId="77777777" w:rsidTr="000926D5">
        <w:tc>
          <w:tcPr>
            <w:tcW w:w="275" w:type="pct"/>
            <w:gridSpan w:val="2"/>
            <w:vAlign w:val="center"/>
          </w:tcPr>
          <w:p w14:paraId="6BD5BA6F" w14:textId="77777777" w:rsidR="009C1EF9" w:rsidRPr="000E50E3" w:rsidRDefault="009C1EF9" w:rsidP="00A73EFC">
            <w:pPr>
              <w:ind w:left="34" w:hanging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5" w:type="pct"/>
            <w:vAlign w:val="center"/>
          </w:tcPr>
          <w:p w14:paraId="015E1E5A" w14:textId="77777777" w:rsidR="009C1EF9" w:rsidRPr="000E50E3" w:rsidRDefault="009C1EF9" w:rsidP="007C194E">
            <w:pPr>
              <w:ind w:left="31"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83" w:type="pct"/>
            <w:gridSpan w:val="2"/>
            <w:vAlign w:val="center"/>
          </w:tcPr>
          <w:p w14:paraId="12BF1713" w14:textId="77777777" w:rsidR="009C1EF9" w:rsidRPr="000E50E3" w:rsidRDefault="009C1EF9" w:rsidP="007C194E">
            <w:pPr>
              <w:ind w:left="567"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6" w:type="pct"/>
            <w:gridSpan w:val="2"/>
            <w:vAlign w:val="center"/>
          </w:tcPr>
          <w:p w14:paraId="47E4E61B" w14:textId="77777777" w:rsidR="009C1EF9" w:rsidRPr="000E50E3" w:rsidRDefault="009C1EF9" w:rsidP="007C194E">
            <w:pPr>
              <w:ind w:left="-35" w:firstLine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9" w:type="pct"/>
            <w:vAlign w:val="center"/>
          </w:tcPr>
          <w:p w14:paraId="335C739C" w14:textId="77777777" w:rsidR="009C1EF9" w:rsidRPr="000E50E3" w:rsidRDefault="009C1EF9" w:rsidP="007C194E">
            <w:pPr>
              <w:ind w:left="-7" w:firstLine="18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12" w:type="pct"/>
            <w:vAlign w:val="center"/>
          </w:tcPr>
          <w:p w14:paraId="7CCC0913" w14:textId="77777777" w:rsidR="009C1EF9" w:rsidRPr="000E50E3" w:rsidRDefault="009C1EF9" w:rsidP="007C194E">
            <w:pPr>
              <w:ind w:left="567" w:hanging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50E3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0926D5" w:rsidRPr="000E50E3" w14:paraId="566D35F1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0D493295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hanging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4C2645FC" w14:textId="446FBF3A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Танатов Ж.С.</w:t>
            </w:r>
          </w:p>
        </w:tc>
        <w:tc>
          <w:tcPr>
            <w:tcW w:w="1783" w:type="pct"/>
            <w:gridSpan w:val="2"/>
            <w:vAlign w:val="center"/>
          </w:tcPr>
          <w:p w14:paraId="7357B5CD" w14:textId="63A039E6" w:rsidR="000926D5" w:rsidRPr="000926D5" w:rsidRDefault="000926D5" w:rsidP="000926D5">
            <w:pPr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Заместитель Генерального директора по кадровым и социальным вопросам</w:t>
            </w:r>
          </w:p>
        </w:tc>
        <w:tc>
          <w:tcPr>
            <w:tcW w:w="616" w:type="pct"/>
            <w:gridSpan w:val="2"/>
            <w:vAlign w:val="center"/>
          </w:tcPr>
          <w:p w14:paraId="06E670D6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518382DB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3D3FDF7B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7298EF48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36BB4A99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hanging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4A29A693" w14:textId="0C705424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proofErr w:type="spellStart"/>
            <w:r w:rsidRPr="000926D5">
              <w:rPr>
                <w:sz w:val="24"/>
                <w:szCs w:val="24"/>
              </w:rPr>
              <w:t>Чжао</w:t>
            </w:r>
            <w:proofErr w:type="spellEnd"/>
            <w:r w:rsidRPr="000926D5">
              <w:rPr>
                <w:sz w:val="24"/>
                <w:szCs w:val="24"/>
              </w:rPr>
              <w:t xml:space="preserve"> </w:t>
            </w:r>
            <w:proofErr w:type="spellStart"/>
            <w:r w:rsidRPr="000926D5">
              <w:rPr>
                <w:sz w:val="24"/>
                <w:szCs w:val="24"/>
              </w:rPr>
              <w:t>Цзинчжун</w:t>
            </w:r>
            <w:proofErr w:type="spellEnd"/>
          </w:p>
        </w:tc>
        <w:tc>
          <w:tcPr>
            <w:tcW w:w="1783" w:type="pct"/>
            <w:gridSpan w:val="2"/>
            <w:vAlign w:val="center"/>
          </w:tcPr>
          <w:p w14:paraId="3AE82AD2" w14:textId="7F77B9E0" w:rsidR="000926D5" w:rsidRPr="000926D5" w:rsidRDefault="000926D5" w:rsidP="000926D5">
            <w:pPr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Заместитель Генерального директора по кадровым и социальным вопросам</w:t>
            </w:r>
          </w:p>
        </w:tc>
        <w:tc>
          <w:tcPr>
            <w:tcW w:w="616" w:type="pct"/>
            <w:gridSpan w:val="2"/>
            <w:vAlign w:val="center"/>
          </w:tcPr>
          <w:p w14:paraId="77BF96D3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0C0A0302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77221BFF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341A1D8E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7020A1DA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hanging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2EEE1C69" w14:textId="617CCC4A" w:rsidR="000926D5" w:rsidRPr="000926D5" w:rsidRDefault="000926D5" w:rsidP="000926D5">
            <w:pPr>
              <w:jc w:val="left"/>
              <w:rPr>
                <w:sz w:val="24"/>
                <w:szCs w:val="24"/>
                <w:lang w:val="kk-KZ"/>
              </w:rPr>
            </w:pPr>
            <w:r w:rsidRPr="000926D5">
              <w:rPr>
                <w:sz w:val="24"/>
                <w:szCs w:val="24"/>
              </w:rPr>
              <w:t>Төлендіұлы М.</w:t>
            </w:r>
          </w:p>
        </w:tc>
        <w:tc>
          <w:tcPr>
            <w:tcW w:w="1783" w:type="pct"/>
            <w:gridSpan w:val="2"/>
            <w:vAlign w:val="center"/>
          </w:tcPr>
          <w:p w14:paraId="7FC4B77D" w14:textId="664E961F" w:rsidR="000926D5" w:rsidRPr="000926D5" w:rsidRDefault="000926D5" w:rsidP="000926D5">
            <w:pPr>
              <w:ind w:left="33" w:hanging="33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Заместитель генерального директора по коммерческим вопросам</w:t>
            </w:r>
          </w:p>
        </w:tc>
        <w:tc>
          <w:tcPr>
            <w:tcW w:w="616" w:type="pct"/>
            <w:gridSpan w:val="2"/>
            <w:vAlign w:val="center"/>
          </w:tcPr>
          <w:p w14:paraId="38C04453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4309FF31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718FC8E0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0809B177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68ECA4E1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597E32D7" w14:textId="4E891FA8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proofErr w:type="spellStart"/>
            <w:r w:rsidRPr="000926D5">
              <w:rPr>
                <w:sz w:val="24"/>
                <w:szCs w:val="24"/>
              </w:rPr>
              <w:t>Лю</w:t>
            </w:r>
            <w:proofErr w:type="spellEnd"/>
            <w:r w:rsidRPr="000926D5">
              <w:rPr>
                <w:sz w:val="24"/>
                <w:szCs w:val="24"/>
              </w:rPr>
              <w:t xml:space="preserve"> Юн</w:t>
            </w:r>
          </w:p>
        </w:tc>
        <w:tc>
          <w:tcPr>
            <w:tcW w:w="1783" w:type="pct"/>
            <w:gridSpan w:val="2"/>
            <w:vAlign w:val="center"/>
          </w:tcPr>
          <w:p w14:paraId="5971398C" w14:textId="2396FFE0" w:rsidR="000926D5" w:rsidRPr="000926D5" w:rsidRDefault="000926D5" w:rsidP="000926D5">
            <w:pPr>
              <w:ind w:left="33" w:hanging="33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Заместитель генерального директора по коммерческим вопросам</w:t>
            </w:r>
          </w:p>
        </w:tc>
        <w:tc>
          <w:tcPr>
            <w:tcW w:w="616" w:type="pct"/>
            <w:gridSpan w:val="2"/>
            <w:vAlign w:val="center"/>
          </w:tcPr>
          <w:p w14:paraId="67B988B9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53BF0B61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632470D6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72766704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76E9CF09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02B87DF1" w14:textId="08AE47CC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r w:rsidRPr="000926D5">
              <w:rPr>
                <w:color w:val="000000"/>
                <w:sz w:val="24"/>
                <w:szCs w:val="24"/>
              </w:rPr>
              <w:t>Кощиева А.Ж.</w:t>
            </w:r>
          </w:p>
        </w:tc>
        <w:tc>
          <w:tcPr>
            <w:tcW w:w="1783" w:type="pct"/>
            <w:gridSpan w:val="2"/>
            <w:vAlign w:val="center"/>
          </w:tcPr>
          <w:p w14:paraId="7AC428CA" w14:textId="5C5F84E2" w:rsidR="000926D5" w:rsidRPr="000926D5" w:rsidRDefault="000926D5" w:rsidP="000926D5">
            <w:pPr>
              <w:ind w:left="33" w:hanging="33"/>
              <w:jc w:val="left"/>
              <w:rPr>
                <w:sz w:val="24"/>
                <w:szCs w:val="24"/>
              </w:rPr>
            </w:pPr>
            <w:r w:rsidRPr="000926D5">
              <w:rPr>
                <w:color w:val="000000"/>
                <w:sz w:val="24"/>
                <w:szCs w:val="24"/>
              </w:rPr>
              <w:t>Директор департамента правового обеспечения</w:t>
            </w:r>
          </w:p>
        </w:tc>
        <w:tc>
          <w:tcPr>
            <w:tcW w:w="616" w:type="pct"/>
            <w:gridSpan w:val="2"/>
            <w:vAlign w:val="center"/>
          </w:tcPr>
          <w:p w14:paraId="525DCDF6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73B33B98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3E021F45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09B09E7B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435AF333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1330B0FD" w14:textId="75862306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Кабылов О.Ж.</w:t>
            </w:r>
          </w:p>
        </w:tc>
        <w:tc>
          <w:tcPr>
            <w:tcW w:w="1783" w:type="pct"/>
            <w:gridSpan w:val="2"/>
            <w:vAlign w:val="center"/>
          </w:tcPr>
          <w:p w14:paraId="4E029BFF" w14:textId="6B15831B" w:rsidR="000926D5" w:rsidRPr="000926D5" w:rsidRDefault="000926D5" w:rsidP="000926D5">
            <w:pPr>
              <w:ind w:left="33" w:hanging="33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Директор департамента перспективного развития и управления рисками</w:t>
            </w:r>
          </w:p>
        </w:tc>
        <w:tc>
          <w:tcPr>
            <w:tcW w:w="616" w:type="pct"/>
            <w:gridSpan w:val="2"/>
            <w:vAlign w:val="center"/>
          </w:tcPr>
          <w:p w14:paraId="5527676B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63B74F48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0A696E14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26D5" w:rsidRPr="000E50E3" w14:paraId="4E696CBB" w14:textId="77777777" w:rsidTr="000926D5">
        <w:trPr>
          <w:trHeight w:val="624"/>
        </w:trPr>
        <w:tc>
          <w:tcPr>
            <w:tcW w:w="275" w:type="pct"/>
            <w:gridSpan w:val="2"/>
            <w:vAlign w:val="center"/>
          </w:tcPr>
          <w:p w14:paraId="57BC8469" w14:textId="77777777" w:rsidR="000926D5" w:rsidRPr="000E50E3" w:rsidRDefault="000926D5" w:rsidP="000926D5">
            <w:pPr>
              <w:pStyle w:val="aa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7630A508" w14:textId="25C4D3E9" w:rsidR="000926D5" w:rsidRPr="000926D5" w:rsidRDefault="000926D5" w:rsidP="000926D5">
            <w:pPr>
              <w:ind w:firstLine="31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Инсепов А.Б.</w:t>
            </w:r>
          </w:p>
        </w:tc>
        <w:tc>
          <w:tcPr>
            <w:tcW w:w="1783" w:type="pct"/>
            <w:gridSpan w:val="2"/>
            <w:vAlign w:val="center"/>
          </w:tcPr>
          <w:p w14:paraId="43380B88" w14:textId="761BEEA4" w:rsidR="000926D5" w:rsidRPr="000926D5" w:rsidRDefault="000926D5" w:rsidP="000926D5">
            <w:pPr>
              <w:ind w:left="33" w:hanging="33"/>
              <w:jc w:val="left"/>
              <w:rPr>
                <w:sz w:val="24"/>
                <w:szCs w:val="24"/>
              </w:rPr>
            </w:pPr>
            <w:r w:rsidRPr="000926D5">
              <w:rPr>
                <w:sz w:val="24"/>
                <w:szCs w:val="24"/>
              </w:rPr>
              <w:t>Комплаенс-офицер</w:t>
            </w:r>
          </w:p>
        </w:tc>
        <w:tc>
          <w:tcPr>
            <w:tcW w:w="616" w:type="pct"/>
            <w:gridSpan w:val="2"/>
            <w:vAlign w:val="center"/>
          </w:tcPr>
          <w:p w14:paraId="581F4256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4240C697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4A0F7788" w14:textId="77777777" w:rsidR="000926D5" w:rsidRPr="000E50E3" w:rsidRDefault="000926D5" w:rsidP="000926D5">
            <w:pPr>
              <w:ind w:left="567"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63E59" w:rsidRPr="000E50E3" w14:paraId="5A92E8FA" w14:textId="77777777" w:rsidTr="00092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45" w:type="pct"/>
          <w:wAfter w:w="1356" w:type="pct"/>
          <w:trHeight w:val="436"/>
        </w:trPr>
        <w:tc>
          <w:tcPr>
            <w:tcW w:w="2258" w:type="pct"/>
            <w:gridSpan w:val="3"/>
            <w:vAlign w:val="center"/>
          </w:tcPr>
          <w:p w14:paraId="02303D35" w14:textId="77777777" w:rsidR="00C63E59" w:rsidRPr="000E50E3" w:rsidRDefault="00C63E59" w:rsidP="008F2D6E">
            <w:pPr>
              <w:ind w:left="567"/>
              <w:rPr>
                <w:rFonts w:eastAsia="MS Mincho"/>
                <w:sz w:val="28"/>
                <w:szCs w:val="28"/>
              </w:rPr>
            </w:pPr>
            <w:r w:rsidRPr="000E50E3">
              <w:rPr>
                <w:rFonts w:eastAsia="MS Mincho"/>
                <w:sz w:val="28"/>
                <w:szCs w:val="28"/>
              </w:rPr>
              <w:t>Начальник ОЗ ДЗ</w:t>
            </w:r>
          </w:p>
        </w:tc>
        <w:tc>
          <w:tcPr>
            <w:tcW w:w="1341" w:type="pct"/>
            <w:gridSpan w:val="2"/>
            <w:vAlign w:val="center"/>
          </w:tcPr>
          <w:p w14:paraId="0FA8D227" w14:textId="77777777" w:rsidR="00C63E59" w:rsidRPr="000E50E3" w:rsidRDefault="000E5798" w:rsidP="008F2D6E">
            <w:pPr>
              <w:rPr>
                <w:rFonts w:eastAsia="MS Mincho"/>
                <w:sz w:val="28"/>
                <w:szCs w:val="28"/>
              </w:rPr>
            </w:pPr>
            <w:r w:rsidRPr="000E50E3">
              <w:rPr>
                <w:rFonts w:eastAsia="MS Mincho"/>
                <w:sz w:val="28"/>
                <w:szCs w:val="28"/>
              </w:rPr>
              <w:t>Муха</w:t>
            </w:r>
            <w:r w:rsidR="00C546F5" w:rsidRPr="000E50E3">
              <w:rPr>
                <w:rFonts w:eastAsia="MS Mincho"/>
                <w:sz w:val="28"/>
                <w:szCs w:val="28"/>
              </w:rPr>
              <w:t>меджанов С.М.</w:t>
            </w:r>
          </w:p>
        </w:tc>
      </w:tr>
      <w:tr w:rsidR="00C63E59" w:rsidRPr="000E50E3" w14:paraId="364D2092" w14:textId="77777777" w:rsidTr="00092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45" w:type="pct"/>
          <w:wAfter w:w="1356" w:type="pct"/>
          <w:trHeight w:val="447"/>
        </w:trPr>
        <w:tc>
          <w:tcPr>
            <w:tcW w:w="2258" w:type="pct"/>
            <w:gridSpan w:val="3"/>
            <w:vAlign w:val="center"/>
          </w:tcPr>
          <w:p w14:paraId="5100A240" w14:textId="77777777" w:rsidR="00C63E59" w:rsidRPr="000E50E3" w:rsidRDefault="00C63E59" w:rsidP="008F2D6E">
            <w:pPr>
              <w:ind w:left="567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341" w:type="pct"/>
            <w:gridSpan w:val="2"/>
            <w:vAlign w:val="center"/>
          </w:tcPr>
          <w:p w14:paraId="205D4C84" w14:textId="77777777" w:rsidR="00C63E59" w:rsidRPr="000E50E3" w:rsidRDefault="00C63E59" w:rsidP="008F2D6E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56E4C1FA" w14:textId="20F282CB" w:rsidR="00E76DB9" w:rsidRPr="000E50E3" w:rsidRDefault="00E76DB9" w:rsidP="008E76A1">
      <w:pPr>
        <w:tabs>
          <w:tab w:val="left" w:pos="6468"/>
        </w:tabs>
        <w:rPr>
          <w:sz w:val="28"/>
          <w:szCs w:val="28"/>
        </w:rPr>
      </w:pPr>
    </w:p>
    <w:sectPr w:rsidR="00E76DB9" w:rsidRPr="000E50E3" w:rsidSect="007B24F3">
      <w:headerReference w:type="default" r:id="rId10"/>
      <w:footerReference w:type="default" r:id="rId11"/>
      <w:pgSz w:w="16838" w:h="11906" w:orient="landscape"/>
      <w:pgMar w:top="567" w:right="851" w:bottom="1134" w:left="425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91A2" w14:textId="77777777" w:rsidR="007C243F" w:rsidRDefault="007C243F" w:rsidP="00E61BA7">
      <w:r>
        <w:separator/>
      </w:r>
    </w:p>
  </w:endnote>
  <w:endnote w:type="continuationSeparator" w:id="0">
    <w:p w14:paraId="4A0CC05D" w14:textId="77777777" w:rsidR="007C243F" w:rsidRDefault="007C243F" w:rsidP="00E6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339094"/>
      <w:docPartObj>
        <w:docPartGallery w:val="Page Numbers (Bottom of Page)"/>
        <w:docPartUnique/>
      </w:docPartObj>
    </w:sdtPr>
    <w:sdtEndPr/>
    <w:sdtContent>
      <w:p w14:paraId="6CBF6DB7" w14:textId="77777777" w:rsidR="00DF7D84" w:rsidRPr="00A3697A" w:rsidRDefault="00DF7D84">
        <w:pPr>
          <w:pStyle w:val="af3"/>
          <w:jc w:val="right"/>
        </w:pPr>
        <w:r w:rsidRPr="00A3697A">
          <w:fldChar w:fldCharType="begin"/>
        </w:r>
        <w:r w:rsidRPr="00A3697A">
          <w:instrText>PAGE   \* MERGEFORMAT</w:instrText>
        </w:r>
        <w:r w:rsidRPr="00A3697A">
          <w:fldChar w:fldCharType="separate"/>
        </w:r>
        <w:r w:rsidRPr="00A3697A">
          <w:t>2</w:t>
        </w:r>
        <w:r w:rsidRPr="00A3697A">
          <w:fldChar w:fldCharType="end"/>
        </w:r>
      </w:p>
    </w:sdtContent>
  </w:sdt>
  <w:p w14:paraId="06E0ED69" w14:textId="77777777" w:rsidR="00DF7D84" w:rsidRDefault="00DF7D8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737209"/>
      <w:docPartObj>
        <w:docPartGallery w:val="Page Numbers (Bottom of Page)"/>
        <w:docPartUnique/>
      </w:docPartObj>
    </w:sdtPr>
    <w:sdtEndPr/>
    <w:sdtContent>
      <w:p w14:paraId="45E59AB1" w14:textId="77777777" w:rsidR="00795CDB" w:rsidRDefault="00795CD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46C54D7" w14:textId="77777777" w:rsidR="00795CDB" w:rsidRDefault="00795CDB">
    <w:pPr>
      <w:pStyle w:val="af3"/>
    </w:pPr>
  </w:p>
  <w:p w14:paraId="6FDE5AF5" w14:textId="77777777" w:rsidR="00072D5B" w:rsidRDefault="00072D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DC36" w14:textId="77777777" w:rsidR="007C243F" w:rsidRDefault="007C243F" w:rsidP="00E61BA7">
      <w:r>
        <w:separator/>
      </w:r>
    </w:p>
  </w:footnote>
  <w:footnote w:type="continuationSeparator" w:id="0">
    <w:p w14:paraId="2964FC53" w14:textId="77777777" w:rsidR="007C243F" w:rsidRDefault="007C243F" w:rsidP="00E6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6" w:type="pct"/>
      <w:tblInd w:w="-270" w:type="dxa"/>
      <w:tblLayout w:type="fixed"/>
      <w:tblLook w:val="04A0" w:firstRow="1" w:lastRow="0" w:firstColumn="1" w:lastColumn="0" w:noHBand="0" w:noVBand="1"/>
    </w:tblPr>
    <w:tblGrid>
      <w:gridCol w:w="1056"/>
      <w:gridCol w:w="8854"/>
    </w:tblGrid>
    <w:tr w:rsidR="0035238B" w:rsidRPr="00B909B7" w14:paraId="0133FD59" w14:textId="77777777" w:rsidTr="0035238B">
      <w:trPr>
        <w:trHeight w:val="1702"/>
      </w:trPr>
      <w:tc>
        <w:tcPr>
          <w:tcW w:w="533" w:type="pct"/>
          <w:shd w:val="clear" w:color="auto" w:fill="auto"/>
        </w:tcPr>
        <w:p w14:paraId="4AE561DA" w14:textId="77777777" w:rsidR="0035238B" w:rsidRPr="00B909B7" w:rsidRDefault="0035238B" w:rsidP="0035238B">
          <w:pPr>
            <w:tabs>
              <w:tab w:val="center" w:pos="4677"/>
              <w:tab w:val="right" w:pos="9355"/>
            </w:tabs>
            <w:ind w:left="93" w:hanging="93"/>
          </w:pPr>
          <w:r>
            <w:rPr>
              <w:noProof/>
            </w:rPr>
            <w:drawing>
              <wp:inline distT="0" distB="0" distL="0" distR="0" wp14:anchorId="428AF222" wp14:editId="6777E209">
                <wp:extent cx="579755" cy="858520"/>
                <wp:effectExtent l="0" t="0" r="0" b="0"/>
                <wp:docPr id="21" name="Рисунок 21" descr="ФИШКА 2005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7" descr="ФИШКА 2005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57975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7" w:type="pct"/>
          <w:shd w:val="clear" w:color="auto" w:fill="auto"/>
          <w:vAlign w:val="center"/>
        </w:tcPr>
        <w:tbl>
          <w:tblPr>
            <w:tblpPr w:leftFromText="181" w:rightFromText="181" w:vertAnchor="text" w:horzAnchor="margin" w:tblpY="-271"/>
            <w:tblOverlap w:val="never"/>
            <w:tblW w:w="8359" w:type="dxa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42"/>
            <w:gridCol w:w="2344"/>
            <w:gridCol w:w="3673"/>
          </w:tblGrid>
          <w:tr w:rsidR="0035238B" w14:paraId="2CC4A7B2" w14:textId="77777777" w:rsidTr="000220BA">
            <w:trPr>
              <w:cantSplit/>
              <w:trHeight w:val="403"/>
            </w:trPr>
            <w:tc>
              <w:tcPr>
                <w:tcW w:w="2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E7BFC9" w14:textId="7208A3D6" w:rsidR="0035238B" w:rsidRDefault="0035238B" w:rsidP="0035238B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Вид документа: 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 xml:space="preserve">ПРАВИЛА </w:t>
                </w:r>
              </w:p>
            </w:tc>
            <w:tc>
              <w:tcPr>
                <w:tcW w:w="23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B568D2" w14:textId="77777777" w:rsidR="0035238B" w:rsidRDefault="0035238B" w:rsidP="0035238B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Код документа: </w:t>
                </w:r>
              </w:p>
            </w:tc>
            <w:tc>
              <w:tcPr>
                <w:tcW w:w="3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832238" w14:textId="77777777" w:rsidR="0035238B" w:rsidRDefault="0035238B" w:rsidP="0035238B">
                <w:pPr>
                  <w:tabs>
                    <w:tab w:val="center" w:pos="4677"/>
                    <w:tab w:val="right" w:pos="9355"/>
                  </w:tabs>
                  <w:spacing w:before="120"/>
                  <w:ind w:right="312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Дата печати документа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 xml:space="preserve">: </w:t>
                </w:r>
              </w:p>
            </w:tc>
          </w:tr>
          <w:tr w:rsidR="0035238B" w14:paraId="1A5AC67E" w14:textId="77777777" w:rsidTr="000220BA">
            <w:trPr>
              <w:cantSplit/>
              <w:trHeight w:val="403"/>
            </w:trPr>
            <w:tc>
              <w:tcPr>
                <w:tcW w:w="4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6219FB" w14:textId="77777777" w:rsidR="0035238B" w:rsidRDefault="0035238B" w:rsidP="0035238B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Версия №:</w:t>
                </w:r>
              </w:p>
            </w:tc>
            <w:tc>
              <w:tcPr>
                <w:tcW w:w="3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8B5C25" w14:textId="77777777" w:rsidR="0035238B" w:rsidRDefault="0035238B" w:rsidP="0035238B">
                <w:pPr>
                  <w:tabs>
                    <w:tab w:val="right" w:pos="3724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Страница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 xml:space="preserve">: 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begin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instrText xml:space="preserve"> PAGE </w:instrTex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separate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t>6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end"/>
                </w:r>
                <w:r>
                  <w:rPr>
                    <w:b/>
                    <w:bCs/>
                    <w:iCs/>
                    <w:noProof/>
                    <w:color w:val="000080"/>
                    <w:sz w:val="16"/>
                    <w:lang w:eastAsia="en-US"/>
                  </w:rPr>
                  <w:t>из</w:t>
                </w:r>
                <w:r>
                  <w:rPr>
                    <w:lang w:eastAsia="en-US"/>
                  </w:rPr>
                  <w:fldChar w:fldCharType="begin"/>
                </w:r>
                <w:r>
                  <w:rPr>
                    <w:lang w:eastAsia="en-US"/>
                  </w:rPr>
                  <w:instrText xml:space="preserve"> NUMPAGES  \* Arabic  \* MERGEFORMAT </w:instrText>
                </w:r>
                <w:r>
                  <w:rPr>
                    <w:lang w:eastAsia="en-US"/>
                  </w:rPr>
                  <w:fldChar w:fldCharType="separate"/>
                </w:r>
                <w:r w:rsidRPr="00382AE3"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>15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fldChar w:fldCharType="end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ab/>
                </w:r>
              </w:p>
            </w:tc>
          </w:tr>
          <w:tr w:rsidR="0035238B" w14:paraId="18C17627" w14:textId="77777777" w:rsidTr="000220BA">
            <w:trPr>
              <w:cantSplit/>
              <w:trHeight w:val="364"/>
            </w:trPr>
            <w:tc>
              <w:tcPr>
                <w:tcW w:w="83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598373" w14:textId="62D2F3ED" w:rsidR="0035238B" w:rsidRPr="0035238B" w:rsidRDefault="0035238B" w:rsidP="0035238B">
                <w:pP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Наименование документа: </w:t>
                </w:r>
                <w:r w:rsidRPr="0035238B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Правила выбора поставщика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 xml:space="preserve"> </w:t>
                </w:r>
                <w:r w:rsidRPr="0035238B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при осуществлении закупок товаров, работ и услуг, приобретаемых в рамках принятия мер по сохранению и (или) восстановлению стабильности социальной обстановки</w:t>
                </w:r>
              </w:p>
              <w:p w14:paraId="277D9B74" w14:textId="3714B0F7" w:rsidR="0035238B" w:rsidRDefault="0035238B" w:rsidP="0035238B">
                <w:pPr>
                  <w:tabs>
                    <w:tab w:val="center" w:pos="4677"/>
                    <w:tab w:val="right" w:pos="9355"/>
                  </w:tabs>
                  <w:rPr>
                    <w:b/>
                    <w:bCs/>
                    <w:iC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</w:pPr>
              </w:p>
            </w:tc>
          </w:tr>
        </w:tbl>
        <w:p w14:paraId="50DE74CF" w14:textId="77777777" w:rsidR="0035238B" w:rsidRPr="00B909B7" w:rsidRDefault="0035238B" w:rsidP="0035238B">
          <w:pPr>
            <w:tabs>
              <w:tab w:val="center" w:pos="4677"/>
              <w:tab w:val="right" w:pos="9355"/>
            </w:tabs>
            <w:jc w:val="center"/>
          </w:pPr>
        </w:p>
      </w:tc>
    </w:tr>
  </w:tbl>
  <w:p w14:paraId="4FBBE81D" w14:textId="77777777" w:rsidR="00DF7D84" w:rsidRDefault="00DF7D8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38" w:type="pct"/>
      <w:tblInd w:w="340" w:type="dxa"/>
      <w:tblLayout w:type="fixed"/>
      <w:tblLook w:val="04A0" w:firstRow="1" w:lastRow="0" w:firstColumn="1" w:lastColumn="0" w:noHBand="0" w:noVBand="1"/>
    </w:tblPr>
    <w:tblGrid>
      <w:gridCol w:w="1056"/>
      <w:gridCol w:w="7997"/>
    </w:tblGrid>
    <w:tr w:rsidR="00795CDB" w:rsidRPr="00B909B7" w14:paraId="38A58785" w14:textId="77777777" w:rsidTr="000364FE">
      <w:trPr>
        <w:trHeight w:val="1702"/>
      </w:trPr>
      <w:tc>
        <w:tcPr>
          <w:tcW w:w="583" w:type="pct"/>
          <w:shd w:val="clear" w:color="auto" w:fill="auto"/>
        </w:tcPr>
        <w:p w14:paraId="0A375C54" w14:textId="77777777" w:rsidR="00795CDB" w:rsidRPr="00B909B7" w:rsidRDefault="00795CDB" w:rsidP="00847BFE">
          <w:pPr>
            <w:tabs>
              <w:tab w:val="center" w:pos="4677"/>
              <w:tab w:val="right" w:pos="9355"/>
            </w:tabs>
            <w:ind w:left="93" w:hanging="93"/>
          </w:pPr>
          <w:r>
            <w:rPr>
              <w:noProof/>
            </w:rPr>
            <w:drawing>
              <wp:inline distT="0" distB="0" distL="0" distR="0" wp14:anchorId="36DE3D9B" wp14:editId="06EE2360">
                <wp:extent cx="579755" cy="858520"/>
                <wp:effectExtent l="0" t="0" r="0" b="0"/>
                <wp:docPr id="2" name="Рисунок 2" descr="ФИШКА 2005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7" descr="ФИШКА 2005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57975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pct"/>
          <w:shd w:val="clear" w:color="auto" w:fill="auto"/>
          <w:vAlign w:val="center"/>
        </w:tcPr>
        <w:tbl>
          <w:tblPr>
            <w:tblpPr w:leftFromText="181" w:rightFromText="181" w:vertAnchor="text" w:horzAnchor="margin" w:tblpY="-271"/>
            <w:tblOverlap w:val="never"/>
            <w:tblW w:w="8359" w:type="dxa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42"/>
            <w:gridCol w:w="2344"/>
            <w:gridCol w:w="3673"/>
          </w:tblGrid>
          <w:tr w:rsidR="00795CDB" w14:paraId="3A2C4B5E" w14:textId="77777777" w:rsidTr="00523BC1">
            <w:trPr>
              <w:cantSplit/>
              <w:trHeight w:val="403"/>
            </w:trPr>
            <w:tc>
              <w:tcPr>
                <w:tcW w:w="2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DB0C0" w14:textId="51A0AECB" w:rsidR="00795CDB" w:rsidRDefault="00795CDB" w:rsidP="00847BFE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Вид документа: 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ПР</w:t>
                </w:r>
                <w:r w:rsidR="005659A6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авила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 xml:space="preserve"> </w:t>
                </w:r>
              </w:p>
            </w:tc>
            <w:tc>
              <w:tcPr>
                <w:tcW w:w="23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D26C00" w14:textId="77777777" w:rsidR="00795CDB" w:rsidRDefault="00795CDB" w:rsidP="00E22AE0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Код документа: </w:t>
                </w:r>
              </w:p>
            </w:tc>
            <w:tc>
              <w:tcPr>
                <w:tcW w:w="3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8602F6" w14:textId="77777777" w:rsidR="00795CDB" w:rsidRDefault="00795CDB" w:rsidP="00E22AE0">
                <w:pPr>
                  <w:tabs>
                    <w:tab w:val="center" w:pos="4677"/>
                    <w:tab w:val="right" w:pos="9355"/>
                  </w:tabs>
                  <w:spacing w:before="120"/>
                  <w:ind w:right="312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Дата печати документа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 xml:space="preserve">: </w:t>
                </w:r>
              </w:p>
            </w:tc>
          </w:tr>
          <w:tr w:rsidR="00795CDB" w14:paraId="7AA1A33C" w14:textId="77777777" w:rsidTr="00523BC1">
            <w:trPr>
              <w:cantSplit/>
              <w:trHeight w:val="403"/>
            </w:trPr>
            <w:tc>
              <w:tcPr>
                <w:tcW w:w="4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54313C" w14:textId="77777777" w:rsidR="00795CDB" w:rsidRDefault="00795CDB" w:rsidP="00E22AE0">
                <w:pPr>
                  <w:tabs>
                    <w:tab w:val="right" w:pos="9355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Версия №:</w:t>
                </w:r>
              </w:p>
            </w:tc>
            <w:tc>
              <w:tcPr>
                <w:tcW w:w="3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F1ADB4" w14:textId="77777777" w:rsidR="00795CDB" w:rsidRDefault="00795CDB" w:rsidP="00847BFE">
                <w:pPr>
                  <w:tabs>
                    <w:tab w:val="right" w:pos="3724"/>
                  </w:tabs>
                  <w:spacing w:before="120"/>
                  <w:rPr>
                    <w:b/>
                    <w:iCs/>
                    <w:color w:val="000080"/>
                    <w:sz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>Страница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 xml:space="preserve">: 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begin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instrText xml:space="preserve"> PAGE </w:instrTex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separate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t>6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szCs w:val="16"/>
                    <w:lang w:eastAsia="en-US"/>
                  </w:rPr>
                  <w:fldChar w:fldCharType="end"/>
                </w:r>
                <w:r>
                  <w:rPr>
                    <w:b/>
                    <w:bCs/>
                    <w:iCs/>
                    <w:noProof/>
                    <w:color w:val="000080"/>
                    <w:sz w:val="16"/>
                    <w:lang w:eastAsia="en-US"/>
                  </w:rPr>
                  <w:t>из</w:t>
                </w:r>
                <w:r>
                  <w:rPr>
                    <w:lang w:eastAsia="en-US"/>
                  </w:rPr>
                  <w:fldChar w:fldCharType="begin"/>
                </w:r>
                <w:r>
                  <w:rPr>
                    <w:lang w:eastAsia="en-US"/>
                  </w:rPr>
                  <w:instrText xml:space="preserve"> NUMPAGES  \* Arabic  \* MERGEFORMAT </w:instrText>
                </w:r>
                <w:r>
                  <w:rPr>
                    <w:lang w:eastAsia="en-US"/>
                  </w:rPr>
                  <w:fldChar w:fldCharType="separate"/>
                </w:r>
                <w:r w:rsidRPr="00382AE3"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>15</w:t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fldChar w:fldCharType="end"/>
                </w:r>
                <w:r>
                  <w:rPr>
                    <w:b/>
                    <w:bCs/>
                    <w:iCs/>
                    <w:caps/>
                    <w:noProof/>
                    <w:color w:val="000080"/>
                    <w:sz w:val="16"/>
                    <w:lang w:eastAsia="en-US"/>
                  </w:rPr>
                  <w:tab/>
                </w:r>
              </w:p>
            </w:tc>
          </w:tr>
          <w:tr w:rsidR="00795CDB" w14:paraId="70EFB377" w14:textId="77777777" w:rsidTr="00523BC1">
            <w:trPr>
              <w:cantSplit/>
              <w:trHeight w:val="364"/>
            </w:trPr>
            <w:tc>
              <w:tcPr>
                <w:tcW w:w="83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8545BE" w14:textId="1023DB42" w:rsidR="00BA255C" w:rsidRPr="005659A6" w:rsidRDefault="00795CDB" w:rsidP="005659A6">
                <w:pPr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</w:pPr>
                <w:r>
                  <w:rPr>
                    <w:b/>
                    <w:iCs/>
                    <w:color w:val="000080"/>
                    <w:sz w:val="16"/>
                    <w:lang w:eastAsia="en-US"/>
                  </w:rPr>
                  <w:t xml:space="preserve">Наименование документа: </w:t>
                </w:r>
                <w:r w:rsidR="00BA255C" w:rsidRPr="005659A6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Правила выбора поставщика</w:t>
                </w:r>
                <w:r w:rsidR="005659A6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 xml:space="preserve"> </w:t>
                </w:r>
                <w:r w:rsidR="00BA255C" w:rsidRPr="005659A6">
                  <w:rPr>
                    <w:b/>
                    <w:bCs/>
                    <w:iCs/>
                    <w:cap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  <w:t>при осуществлении закупок товаров, работ и услуг, приобретаемых в рамках принятия мер по сохранению и (или) восстановлению стабильности социальной обстановки</w:t>
                </w:r>
              </w:p>
              <w:p w14:paraId="260034A0" w14:textId="23D15FD2" w:rsidR="00795CDB" w:rsidRDefault="00795CDB" w:rsidP="00D358F6">
                <w:pPr>
                  <w:tabs>
                    <w:tab w:val="center" w:pos="4677"/>
                    <w:tab w:val="right" w:pos="9355"/>
                  </w:tabs>
                  <w:rPr>
                    <w:b/>
                    <w:bCs/>
                    <w:iCs/>
                    <w:noProof/>
                    <w:color w:val="000080"/>
                    <w:spacing w:val="-6"/>
                    <w:sz w:val="16"/>
                    <w:szCs w:val="16"/>
                    <w:lang w:eastAsia="en-US"/>
                  </w:rPr>
                </w:pPr>
              </w:p>
            </w:tc>
          </w:tr>
        </w:tbl>
        <w:p w14:paraId="36C4D82A" w14:textId="77777777" w:rsidR="00795CDB" w:rsidRPr="00B909B7" w:rsidRDefault="00795CDB" w:rsidP="00C76DCA">
          <w:pPr>
            <w:tabs>
              <w:tab w:val="center" w:pos="4677"/>
              <w:tab w:val="right" w:pos="9355"/>
            </w:tabs>
            <w:jc w:val="center"/>
          </w:pPr>
        </w:p>
      </w:tc>
    </w:tr>
  </w:tbl>
  <w:p w14:paraId="414CBF00" w14:textId="77777777" w:rsidR="00795CDB" w:rsidRPr="005B6CED" w:rsidRDefault="00795CDB" w:rsidP="005B6CED">
    <w:pPr>
      <w:pStyle w:val="af1"/>
    </w:pPr>
  </w:p>
  <w:p w14:paraId="220BD44E" w14:textId="77777777" w:rsidR="00072D5B" w:rsidRDefault="00072D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168F86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886C10"/>
    <w:multiLevelType w:val="multilevel"/>
    <w:tmpl w:val="F5EE4D34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86E28"/>
    <w:multiLevelType w:val="hybridMultilevel"/>
    <w:tmpl w:val="875C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00DA6"/>
    <w:multiLevelType w:val="multilevel"/>
    <w:tmpl w:val="606C8B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D20D70"/>
    <w:multiLevelType w:val="hybridMultilevel"/>
    <w:tmpl w:val="5BA40412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01555F"/>
    <w:multiLevelType w:val="multilevel"/>
    <w:tmpl w:val="35E03E00"/>
    <w:numStyleLink w:val="4"/>
  </w:abstractNum>
  <w:abstractNum w:abstractNumId="6" w15:restartNumberingAfterBreak="0">
    <w:nsid w:val="0DEC50D6"/>
    <w:multiLevelType w:val="multilevel"/>
    <w:tmpl w:val="6DFE0C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D302DE"/>
    <w:multiLevelType w:val="hybridMultilevel"/>
    <w:tmpl w:val="4C5E2B5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5D8C"/>
    <w:multiLevelType w:val="hybridMultilevel"/>
    <w:tmpl w:val="F37C8DE8"/>
    <w:lvl w:ilvl="0" w:tplc="FEB28B6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7472D7"/>
    <w:multiLevelType w:val="hybridMultilevel"/>
    <w:tmpl w:val="CD605F04"/>
    <w:lvl w:ilvl="0" w:tplc="200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F16AC0"/>
    <w:multiLevelType w:val="hybridMultilevel"/>
    <w:tmpl w:val="4246EB60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EB08EA"/>
    <w:multiLevelType w:val="hybridMultilevel"/>
    <w:tmpl w:val="2D800496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E0A5F"/>
    <w:multiLevelType w:val="hybridMultilevel"/>
    <w:tmpl w:val="36F84B26"/>
    <w:lvl w:ilvl="0" w:tplc="682A9376">
      <w:start w:val="1"/>
      <w:numFmt w:val="decimal"/>
      <w:pStyle w:val="1"/>
      <w:suff w:val="space"/>
      <w:lvlText w:val="%1."/>
      <w:lvlJc w:val="left"/>
      <w:pPr>
        <w:ind w:left="5812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52" w:hanging="360"/>
      </w:pPr>
    </w:lvl>
    <w:lvl w:ilvl="2" w:tplc="0422001B" w:tentative="1">
      <w:start w:val="1"/>
      <w:numFmt w:val="lowerRoman"/>
      <w:lvlText w:val="%3."/>
      <w:lvlJc w:val="right"/>
      <w:pPr>
        <w:ind w:left="7972" w:hanging="180"/>
      </w:pPr>
    </w:lvl>
    <w:lvl w:ilvl="3" w:tplc="0422000F" w:tentative="1">
      <w:start w:val="1"/>
      <w:numFmt w:val="decimal"/>
      <w:lvlText w:val="%4."/>
      <w:lvlJc w:val="left"/>
      <w:pPr>
        <w:ind w:left="8692" w:hanging="360"/>
      </w:pPr>
    </w:lvl>
    <w:lvl w:ilvl="4" w:tplc="04220019" w:tentative="1">
      <w:start w:val="1"/>
      <w:numFmt w:val="lowerLetter"/>
      <w:lvlText w:val="%5."/>
      <w:lvlJc w:val="left"/>
      <w:pPr>
        <w:ind w:left="9412" w:hanging="360"/>
      </w:pPr>
    </w:lvl>
    <w:lvl w:ilvl="5" w:tplc="0422001B" w:tentative="1">
      <w:start w:val="1"/>
      <w:numFmt w:val="lowerRoman"/>
      <w:lvlText w:val="%6."/>
      <w:lvlJc w:val="right"/>
      <w:pPr>
        <w:ind w:left="10132" w:hanging="180"/>
      </w:pPr>
    </w:lvl>
    <w:lvl w:ilvl="6" w:tplc="0422000F" w:tentative="1">
      <w:start w:val="1"/>
      <w:numFmt w:val="decimal"/>
      <w:lvlText w:val="%7."/>
      <w:lvlJc w:val="left"/>
      <w:pPr>
        <w:ind w:left="10852" w:hanging="360"/>
      </w:pPr>
    </w:lvl>
    <w:lvl w:ilvl="7" w:tplc="04220019" w:tentative="1">
      <w:start w:val="1"/>
      <w:numFmt w:val="lowerLetter"/>
      <w:lvlText w:val="%8."/>
      <w:lvlJc w:val="left"/>
      <w:pPr>
        <w:ind w:left="11572" w:hanging="360"/>
      </w:pPr>
    </w:lvl>
    <w:lvl w:ilvl="8" w:tplc="0422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13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0303C"/>
    <w:multiLevelType w:val="hybridMultilevel"/>
    <w:tmpl w:val="60A4F002"/>
    <w:lvl w:ilvl="0" w:tplc="0226D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233"/>
    <w:multiLevelType w:val="multilevel"/>
    <w:tmpl w:val="B31E1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C2F50"/>
    <w:multiLevelType w:val="multilevel"/>
    <w:tmpl w:val="606C8B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2711DF"/>
    <w:multiLevelType w:val="multilevel"/>
    <w:tmpl w:val="72360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36A63609"/>
    <w:multiLevelType w:val="multilevel"/>
    <w:tmpl w:val="58947D60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9" w15:restartNumberingAfterBreak="0">
    <w:nsid w:val="37D92DBE"/>
    <w:multiLevelType w:val="hybridMultilevel"/>
    <w:tmpl w:val="4246EB60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3C14F6"/>
    <w:multiLevelType w:val="hybridMultilevel"/>
    <w:tmpl w:val="A8287D9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EE7DFA"/>
    <w:multiLevelType w:val="hybridMultilevel"/>
    <w:tmpl w:val="4AC2736A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9C4F20"/>
    <w:multiLevelType w:val="multilevel"/>
    <w:tmpl w:val="58947D60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3" w15:restartNumberingAfterBreak="0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83319FE"/>
    <w:multiLevelType w:val="hybridMultilevel"/>
    <w:tmpl w:val="C3260F2C"/>
    <w:lvl w:ilvl="0" w:tplc="FEB28B6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EC4D03"/>
    <w:multiLevelType w:val="hybridMultilevel"/>
    <w:tmpl w:val="85CE9270"/>
    <w:lvl w:ilvl="0" w:tplc="D660AC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A9E48AF"/>
    <w:multiLevelType w:val="hybridMultilevel"/>
    <w:tmpl w:val="66B82926"/>
    <w:lvl w:ilvl="0" w:tplc="FEB28B6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506B2A"/>
    <w:multiLevelType w:val="multilevel"/>
    <w:tmpl w:val="71DA314C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928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D422DA4"/>
    <w:multiLevelType w:val="hybridMultilevel"/>
    <w:tmpl w:val="4C387FC4"/>
    <w:lvl w:ilvl="0" w:tplc="FEB28B6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420548"/>
    <w:multiLevelType w:val="hybridMultilevel"/>
    <w:tmpl w:val="8626FD66"/>
    <w:lvl w:ilvl="0" w:tplc="200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58044F1B"/>
    <w:multiLevelType w:val="hybridMultilevel"/>
    <w:tmpl w:val="0B787588"/>
    <w:lvl w:ilvl="0" w:tplc="FEBAC084">
      <w:start w:val="1"/>
      <w:numFmt w:val="decimal"/>
      <w:lvlText w:val="%1)"/>
      <w:lvlJc w:val="left"/>
      <w:pPr>
        <w:ind w:left="214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C3E26"/>
    <w:multiLevelType w:val="multilevel"/>
    <w:tmpl w:val="B31E1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07169A"/>
    <w:multiLevelType w:val="hybridMultilevel"/>
    <w:tmpl w:val="9A647898"/>
    <w:lvl w:ilvl="0" w:tplc="20000011">
      <w:start w:val="1"/>
      <w:numFmt w:val="decimal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CB2ED8"/>
    <w:multiLevelType w:val="multilevel"/>
    <w:tmpl w:val="370658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 w15:restartNumberingAfterBreak="0">
    <w:nsid w:val="6B7244E6"/>
    <w:multiLevelType w:val="hybridMultilevel"/>
    <w:tmpl w:val="E664142E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7705F2"/>
    <w:multiLevelType w:val="hybridMultilevel"/>
    <w:tmpl w:val="9C0056EE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3C0006"/>
    <w:multiLevelType w:val="hybridMultilevel"/>
    <w:tmpl w:val="4E3A6BCC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076B88"/>
    <w:multiLevelType w:val="hybridMultilevel"/>
    <w:tmpl w:val="79C0253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FEBAC084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b w:val="0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621A20"/>
    <w:multiLevelType w:val="hybridMultilevel"/>
    <w:tmpl w:val="A10E4622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55F070E"/>
    <w:multiLevelType w:val="hybridMultilevel"/>
    <w:tmpl w:val="B65ED7EC"/>
    <w:lvl w:ilvl="0" w:tplc="FEB28B6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DA4709"/>
    <w:multiLevelType w:val="multilevel"/>
    <w:tmpl w:val="58947D60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2" w15:restartNumberingAfterBreak="0">
    <w:nsid w:val="78D853B6"/>
    <w:multiLevelType w:val="multilevel"/>
    <w:tmpl w:val="71A2B4D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A57D88"/>
    <w:multiLevelType w:val="multilevel"/>
    <w:tmpl w:val="101AF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4" w15:restartNumberingAfterBreak="0">
    <w:nsid w:val="7ACF1E9B"/>
    <w:multiLevelType w:val="hybridMultilevel"/>
    <w:tmpl w:val="9E408D48"/>
    <w:lvl w:ilvl="0" w:tplc="FEB28B6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FE3092"/>
    <w:multiLevelType w:val="hybridMultilevel"/>
    <w:tmpl w:val="FBB61CDA"/>
    <w:lvl w:ilvl="0" w:tplc="200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ED57932"/>
    <w:multiLevelType w:val="hybridMultilevel"/>
    <w:tmpl w:val="8D20949C"/>
    <w:lvl w:ilvl="0" w:tplc="200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7" w15:restartNumberingAfterBreak="0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7"/>
  </w:num>
  <w:num w:numId="3">
    <w:abstractNumId w:val="14"/>
  </w:num>
  <w:num w:numId="4">
    <w:abstractNumId w:val="27"/>
  </w:num>
  <w:num w:numId="5">
    <w:abstractNumId w:val="6"/>
  </w:num>
  <w:num w:numId="6">
    <w:abstractNumId w:val="39"/>
  </w:num>
  <w:num w:numId="7">
    <w:abstractNumId w:val="28"/>
  </w:num>
  <w:num w:numId="8">
    <w:abstractNumId w:val="5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18"/>
  </w:num>
  <w:num w:numId="10">
    <w:abstractNumId w:val="23"/>
  </w:num>
  <w:num w:numId="11">
    <w:abstractNumId w:val="0"/>
  </w:num>
  <w:num w:numId="12">
    <w:abstractNumId w:val="20"/>
  </w:num>
  <w:num w:numId="13">
    <w:abstractNumId w:val="13"/>
  </w:num>
  <w:num w:numId="14">
    <w:abstractNumId w:val="42"/>
  </w:num>
  <w:num w:numId="15">
    <w:abstractNumId w:val="7"/>
  </w:num>
  <w:num w:numId="16">
    <w:abstractNumId w:val="37"/>
  </w:num>
  <w:num w:numId="17">
    <w:abstractNumId w:val="9"/>
  </w:num>
  <w:num w:numId="18">
    <w:abstractNumId w:val="35"/>
  </w:num>
  <w:num w:numId="19">
    <w:abstractNumId w:val="45"/>
  </w:num>
  <w:num w:numId="20">
    <w:abstractNumId w:val="22"/>
  </w:num>
  <w:num w:numId="21">
    <w:abstractNumId w:val="41"/>
  </w:num>
  <w:num w:numId="22">
    <w:abstractNumId w:val="30"/>
  </w:num>
  <w:num w:numId="23">
    <w:abstractNumId w:val="46"/>
  </w:num>
  <w:num w:numId="24">
    <w:abstractNumId w:val="21"/>
  </w:num>
  <w:num w:numId="25">
    <w:abstractNumId w:val="4"/>
  </w:num>
  <w:num w:numId="26">
    <w:abstractNumId w:val="25"/>
  </w:num>
  <w:num w:numId="27">
    <w:abstractNumId w:val="36"/>
  </w:num>
  <w:num w:numId="28">
    <w:abstractNumId w:val="10"/>
  </w:num>
  <w:num w:numId="29">
    <w:abstractNumId w:val="34"/>
  </w:num>
  <w:num w:numId="30">
    <w:abstractNumId w:val="19"/>
  </w:num>
  <w:num w:numId="31">
    <w:abstractNumId w:val="1"/>
  </w:num>
  <w:num w:numId="32">
    <w:abstractNumId w:val="26"/>
  </w:num>
  <w:num w:numId="33">
    <w:abstractNumId w:val="43"/>
  </w:num>
  <w:num w:numId="34">
    <w:abstractNumId w:val="17"/>
  </w:num>
  <w:num w:numId="35">
    <w:abstractNumId w:val="29"/>
  </w:num>
  <w:num w:numId="36">
    <w:abstractNumId w:val="38"/>
  </w:num>
  <w:num w:numId="37">
    <w:abstractNumId w:val="15"/>
  </w:num>
  <w:num w:numId="38">
    <w:abstractNumId w:val="32"/>
  </w:num>
  <w:num w:numId="39">
    <w:abstractNumId w:val="44"/>
  </w:num>
  <w:num w:numId="40">
    <w:abstractNumId w:val="31"/>
  </w:num>
  <w:num w:numId="41">
    <w:abstractNumId w:val="33"/>
  </w:num>
  <w:num w:numId="42">
    <w:abstractNumId w:val="8"/>
  </w:num>
  <w:num w:numId="43">
    <w:abstractNumId w:val="11"/>
  </w:num>
  <w:num w:numId="44">
    <w:abstractNumId w:val="24"/>
  </w:num>
  <w:num w:numId="45">
    <w:abstractNumId w:val="40"/>
  </w:num>
  <w:num w:numId="46">
    <w:abstractNumId w:val="3"/>
  </w:num>
  <w:num w:numId="47">
    <w:abstractNumId w:val="16"/>
  </w:num>
  <w:num w:numId="4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F9"/>
    <w:rsid w:val="00000290"/>
    <w:rsid w:val="00002261"/>
    <w:rsid w:val="00002569"/>
    <w:rsid w:val="00002B6E"/>
    <w:rsid w:val="000030AD"/>
    <w:rsid w:val="00003FF3"/>
    <w:rsid w:val="000057D3"/>
    <w:rsid w:val="00005EFF"/>
    <w:rsid w:val="00006099"/>
    <w:rsid w:val="00007773"/>
    <w:rsid w:val="000078A8"/>
    <w:rsid w:val="000104B7"/>
    <w:rsid w:val="00011372"/>
    <w:rsid w:val="000116C7"/>
    <w:rsid w:val="00012A37"/>
    <w:rsid w:val="00015AA8"/>
    <w:rsid w:val="00016BD2"/>
    <w:rsid w:val="0001770A"/>
    <w:rsid w:val="0002036E"/>
    <w:rsid w:val="00021CB1"/>
    <w:rsid w:val="0002330E"/>
    <w:rsid w:val="00025124"/>
    <w:rsid w:val="00025D94"/>
    <w:rsid w:val="0002633D"/>
    <w:rsid w:val="00026B47"/>
    <w:rsid w:val="00030FA6"/>
    <w:rsid w:val="00032707"/>
    <w:rsid w:val="00032C69"/>
    <w:rsid w:val="00032D0E"/>
    <w:rsid w:val="00035F55"/>
    <w:rsid w:val="000364FE"/>
    <w:rsid w:val="00036931"/>
    <w:rsid w:val="000370EF"/>
    <w:rsid w:val="000413FF"/>
    <w:rsid w:val="00041FBD"/>
    <w:rsid w:val="00042FBA"/>
    <w:rsid w:val="0004460E"/>
    <w:rsid w:val="00046BFE"/>
    <w:rsid w:val="00047D87"/>
    <w:rsid w:val="0005063A"/>
    <w:rsid w:val="00050FA1"/>
    <w:rsid w:val="0005105C"/>
    <w:rsid w:val="0005320E"/>
    <w:rsid w:val="0005364E"/>
    <w:rsid w:val="00053FCA"/>
    <w:rsid w:val="00054404"/>
    <w:rsid w:val="00054B9F"/>
    <w:rsid w:val="00057534"/>
    <w:rsid w:val="000600DB"/>
    <w:rsid w:val="0006017C"/>
    <w:rsid w:val="0006175C"/>
    <w:rsid w:val="000625D9"/>
    <w:rsid w:val="0006479A"/>
    <w:rsid w:val="00064A35"/>
    <w:rsid w:val="00064BBB"/>
    <w:rsid w:val="000655C1"/>
    <w:rsid w:val="00065D2E"/>
    <w:rsid w:val="0006791F"/>
    <w:rsid w:val="00067F3B"/>
    <w:rsid w:val="0007090D"/>
    <w:rsid w:val="0007104B"/>
    <w:rsid w:val="00072072"/>
    <w:rsid w:val="00072211"/>
    <w:rsid w:val="00072D5B"/>
    <w:rsid w:val="00073260"/>
    <w:rsid w:val="000732A9"/>
    <w:rsid w:val="0007400F"/>
    <w:rsid w:val="00076891"/>
    <w:rsid w:val="000768DA"/>
    <w:rsid w:val="00077448"/>
    <w:rsid w:val="00080105"/>
    <w:rsid w:val="000801A3"/>
    <w:rsid w:val="00080AB0"/>
    <w:rsid w:val="00081D8F"/>
    <w:rsid w:val="0008218B"/>
    <w:rsid w:val="0008357B"/>
    <w:rsid w:val="00084786"/>
    <w:rsid w:val="00084797"/>
    <w:rsid w:val="00085379"/>
    <w:rsid w:val="00090A53"/>
    <w:rsid w:val="00090E53"/>
    <w:rsid w:val="00090EF2"/>
    <w:rsid w:val="000926D5"/>
    <w:rsid w:val="0009304D"/>
    <w:rsid w:val="00093F5B"/>
    <w:rsid w:val="0009431C"/>
    <w:rsid w:val="000A0F08"/>
    <w:rsid w:val="000A13EE"/>
    <w:rsid w:val="000A159E"/>
    <w:rsid w:val="000A1831"/>
    <w:rsid w:val="000A1939"/>
    <w:rsid w:val="000A1B99"/>
    <w:rsid w:val="000A4331"/>
    <w:rsid w:val="000A448D"/>
    <w:rsid w:val="000A44BB"/>
    <w:rsid w:val="000A5D4D"/>
    <w:rsid w:val="000A62EB"/>
    <w:rsid w:val="000A70EA"/>
    <w:rsid w:val="000B0DEE"/>
    <w:rsid w:val="000B1DAE"/>
    <w:rsid w:val="000B2115"/>
    <w:rsid w:val="000B2B53"/>
    <w:rsid w:val="000B4F74"/>
    <w:rsid w:val="000B63EF"/>
    <w:rsid w:val="000B7645"/>
    <w:rsid w:val="000C3AF5"/>
    <w:rsid w:val="000C4796"/>
    <w:rsid w:val="000C6B2F"/>
    <w:rsid w:val="000C6B6E"/>
    <w:rsid w:val="000D037F"/>
    <w:rsid w:val="000D051B"/>
    <w:rsid w:val="000D1A00"/>
    <w:rsid w:val="000D1F98"/>
    <w:rsid w:val="000D22E8"/>
    <w:rsid w:val="000D3019"/>
    <w:rsid w:val="000D366B"/>
    <w:rsid w:val="000D366F"/>
    <w:rsid w:val="000D368B"/>
    <w:rsid w:val="000D3DC7"/>
    <w:rsid w:val="000D3E33"/>
    <w:rsid w:val="000D428B"/>
    <w:rsid w:val="000D49AE"/>
    <w:rsid w:val="000D52BB"/>
    <w:rsid w:val="000D6270"/>
    <w:rsid w:val="000D696E"/>
    <w:rsid w:val="000D6A91"/>
    <w:rsid w:val="000D6A9A"/>
    <w:rsid w:val="000D72E3"/>
    <w:rsid w:val="000D79A0"/>
    <w:rsid w:val="000D7FF2"/>
    <w:rsid w:val="000E35A8"/>
    <w:rsid w:val="000E3E5D"/>
    <w:rsid w:val="000E41EC"/>
    <w:rsid w:val="000E45F6"/>
    <w:rsid w:val="000E4AD9"/>
    <w:rsid w:val="000E50E3"/>
    <w:rsid w:val="000E5798"/>
    <w:rsid w:val="000E5A9D"/>
    <w:rsid w:val="000E6754"/>
    <w:rsid w:val="000E6DCA"/>
    <w:rsid w:val="000E7DC4"/>
    <w:rsid w:val="000E7E91"/>
    <w:rsid w:val="000F1EA8"/>
    <w:rsid w:val="000F2474"/>
    <w:rsid w:val="000F2A38"/>
    <w:rsid w:val="000F3707"/>
    <w:rsid w:val="000F39EF"/>
    <w:rsid w:val="000F3E04"/>
    <w:rsid w:val="000F3EDC"/>
    <w:rsid w:val="000F3FC6"/>
    <w:rsid w:val="000F4A4E"/>
    <w:rsid w:val="000F4B2E"/>
    <w:rsid w:val="000F69FB"/>
    <w:rsid w:val="0010056C"/>
    <w:rsid w:val="00100C69"/>
    <w:rsid w:val="00100CE6"/>
    <w:rsid w:val="001014AE"/>
    <w:rsid w:val="001021DA"/>
    <w:rsid w:val="00102271"/>
    <w:rsid w:val="0010353B"/>
    <w:rsid w:val="001045DB"/>
    <w:rsid w:val="00104AC4"/>
    <w:rsid w:val="00105D20"/>
    <w:rsid w:val="001079D8"/>
    <w:rsid w:val="00110211"/>
    <w:rsid w:val="001102DA"/>
    <w:rsid w:val="001154F4"/>
    <w:rsid w:val="001164C4"/>
    <w:rsid w:val="00116E7D"/>
    <w:rsid w:val="00116F26"/>
    <w:rsid w:val="00117591"/>
    <w:rsid w:val="00121594"/>
    <w:rsid w:val="001217AF"/>
    <w:rsid w:val="001218F7"/>
    <w:rsid w:val="001228F4"/>
    <w:rsid w:val="00122A28"/>
    <w:rsid w:val="00123BC7"/>
    <w:rsid w:val="001277AB"/>
    <w:rsid w:val="001308D3"/>
    <w:rsid w:val="0013229F"/>
    <w:rsid w:val="00132EC3"/>
    <w:rsid w:val="0013386A"/>
    <w:rsid w:val="001369D4"/>
    <w:rsid w:val="00137708"/>
    <w:rsid w:val="001412E8"/>
    <w:rsid w:val="00141994"/>
    <w:rsid w:val="001421B7"/>
    <w:rsid w:val="00142ADA"/>
    <w:rsid w:val="0014302B"/>
    <w:rsid w:val="001432D3"/>
    <w:rsid w:val="00143B28"/>
    <w:rsid w:val="001451AC"/>
    <w:rsid w:val="00145BC2"/>
    <w:rsid w:val="00146C76"/>
    <w:rsid w:val="00146F3D"/>
    <w:rsid w:val="0015190C"/>
    <w:rsid w:val="0015484C"/>
    <w:rsid w:val="00154B1B"/>
    <w:rsid w:val="0015503B"/>
    <w:rsid w:val="001557B9"/>
    <w:rsid w:val="00155DC2"/>
    <w:rsid w:val="00156183"/>
    <w:rsid w:val="00157E09"/>
    <w:rsid w:val="001612EB"/>
    <w:rsid w:val="00161967"/>
    <w:rsid w:val="00163075"/>
    <w:rsid w:val="001639F5"/>
    <w:rsid w:val="00164A3B"/>
    <w:rsid w:val="00164CEC"/>
    <w:rsid w:val="00165EB2"/>
    <w:rsid w:val="00166082"/>
    <w:rsid w:val="001668B4"/>
    <w:rsid w:val="00166CA9"/>
    <w:rsid w:val="00167B1A"/>
    <w:rsid w:val="00167E43"/>
    <w:rsid w:val="00170454"/>
    <w:rsid w:val="0017234B"/>
    <w:rsid w:val="00173784"/>
    <w:rsid w:val="00180EE0"/>
    <w:rsid w:val="0018155D"/>
    <w:rsid w:val="00181ECF"/>
    <w:rsid w:val="001834CB"/>
    <w:rsid w:val="001854DB"/>
    <w:rsid w:val="00186557"/>
    <w:rsid w:val="00190512"/>
    <w:rsid w:val="00190F75"/>
    <w:rsid w:val="001924B1"/>
    <w:rsid w:val="00192C9C"/>
    <w:rsid w:val="001930DB"/>
    <w:rsid w:val="0019345E"/>
    <w:rsid w:val="001935B1"/>
    <w:rsid w:val="00193EC4"/>
    <w:rsid w:val="0019449C"/>
    <w:rsid w:val="00194612"/>
    <w:rsid w:val="001957A1"/>
    <w:rsid w:val="00195D79"/>
    <w:rsid w:val="0019603E"/>
    <w:rsid w:val="00196E9A"/>
    <w:rsid w:val="00197D4B"/>
    <w:rsid w:val="001A1EA7"/>
    <w:rsid w:val="001A1F91"/>
    <w:rsid w:val="001A26A4"/>
    <w:rsid w:val="001A2FE4"/>
    <w:rsid w:val="001A4554"/>
    <w:rsid w:val="001A4887"/>
    <w:rsid w:val="001A4951"/>
    <w:rsid w:val="001A4BEB"/>
    <w:rsid w:val="001A4F0D"/>
    <w:rsid w:val="001A5535"/>
    <w:rsid w:val="001A6957"/>
    <w:rsid w:val="001A6BF7"/>
    <w:rsid w:val="001B1AD1"/>
    <w:rsid w:val="001B20BE"/>
    <w:rsid w:val="001B257D"/>
    <w:rsid w:val="001B2995"/>
    <w:rsid w:val="001B2FAD"/>
    <w:rsid w:val="001B3385"/>
    <w:rsid w:val="001B4642"/>
    <w:rsid w:val="001B49D2"/>
    <w:rsid w:val="001B65F2"/>
    <w:rsid w:val="001C12A1"/>
    <w:rsid w:val="001C211E"/>
    <w:rsid w:val="001C2DE2"/>
    <w:rsid w:val="001C3E59"/>
    <w:rsid w:val="001C4634"/>
    <w:rsid w:val="001C6ACD"/>
    <w:rsid w:val="001C7887"/>
    <w:rsid w:val="001D07B4"/>
    <w:rsid w:val="001D0E80"/>
    <w:rsid w:val="001D1B93"/>
    <w:rsid w:val="001D430E"/>
    <w:rsid w:val="001D4C5C"/>
    <w:rsid w:val="001D51D3"/>
    <w:rsid w:val="001D5259"/>
    <w:rsid w:val="001D5796"/>
    <w:rsid w:val="001D5ED8"/>
    <w:rsid w:val="001D6613"/>
    <w:rsid w:val="001D69ED"/>
    <w:rsid w:val="001D7AB6"/>
    <w:rsid w:val="001E10F1"/>
    <w:rsid w:val="001E30A1"/>
    <w:rsid w:val="001E315D"/>
    <w:rsid w:val="001E3C73"/>
    <w:rsid w:val="001E4111"/>
    <w:rsid w:val="001E4719"/>
    <w:rsid w:val="001E52CB"/>
    <w:rsid w:val="001E52FD"/>
    <w:rsid w:val="001E5307"/>
    <w:rsid w:val="001E729F"/>
    <w:rsid w:val="001F01EF"/>
    <w:rsid w:val="001F08FD"/>
    <w:rsid w:val="001F0A71"/>
    <w:rsid w:val="001F12BC"/>
    <w:rsid w:val="001F2320"/>
    <w:rsid w:val="001F2B68"/>
    <w:rsid w:val="001F329F"/>
    <w:rsid w:val="001F4A4D"/>
    <w:rsid w:val="001F52E3"/>
    <w:rsid w:val="001F5733"/>
    <w:rsid w:val="001F5A6C"/>
    <w:rsid w:val="001F6252"/>
    <w:rsid w:val="001F62D0"/>
    <w:rsid w:val="001F665E"/>
    <w:rsid w:val="001F69F1"/>
    <w:rsid w:val="001F7439"/>
    <w:rsid w:val="001F74F0"/>
    <w:rsid w:val="002018BE"/>
    <w:rsid w:val="002018FB"/>
    <w:rsid w:val="002021FB"/>
    <w:rsid w:val="00202E88"/>
    <w:rsid w:val="00204353"/>
    <w:rsid w:val="00204B11"/>
    <w:rsid w:val="00204B51"/>
    <w:rsid w:val="00204BB6"/>
    <w:rsid w:val="00206D40"/>
    <w:rsid w:val="002073CE"/>
    <w:rsid w:val="00211D6B"/>
    <w:rsid w:val="00212F79"/>
    <w:rsid w:val="0021307C"/>
    <w:rsid w:val="0021314B"/>
    <w:rsid w:val="002137B2"/>
    <w:rsid w:val="002141E2"/>
    <w:rsid w:val="00214516"/>
    <w:rsid w:val="002147F7"/>
    <w:rsid w:val="00215C7F"/>
    <w:rsid w:val="00216B8A"/>
    <w:rsid w:val="00217EE0"/>
    <w:rsid w:val="00220634"/>
    <w:rsid w:val="00220963"/>
    <w:rsid w:val="00220BB9"/>
    <w:rsid w:val="00220F89"/>
    <w:rsid w:val="002222AC"/>
    <w:rsid w:val="00222513"/>
    <w:rsid w:val="00222CF3"/>
    <w:rsid w:val="00223280"/>
    <w:rsid w:val="00223BA9"/>
    <w:rsid w:val="002243FE"/>
    <w:rsid w:val="0022465F"/>
    <w:rsid w:val="00224783"/>
    <w:rsid w:val="00225653"/>
    <w:rsid w:val="00226B1D"/>
    <w:rsid w:val="0023029D"/>
    <w:rsid w:val="002303E2"/>
    <w:rsid w:val="00231E35"/>
    <w:rsid w:val="00232221"/>
    <w:rsid w:val="002322C5"/>
    <w:rsid w:val="00232C4D"/>
    <w:rsid w:val="00235EF3"/>
    <w:rsid w:val="00235FE7"/>
    <w:rsid w:val="00236C85"/>
    <w:rsid w:val="00237254"/>
    <w:rsid w:val="002406D4"/>
    <w:rsid w:val="00240AA9"/>
    <w:rsid w:val="00243D1E"/>
    <w:rsid w:val="00243DAC"/>
    <w:rsid w:val="00243DDD"/>
    <w:rsid w:val="0024594D"/>
    <w:rsid w:val="002459C8"/>
    <w:rsid w:val="0024611B"/>
    <w:rsid w:val="0024689E"/>
    <w:rsid w:val="00246C07"/>
    <w:rsid w:val="00246C2C"/>
    <w:rsid w:val="002474AA"/>
    <w:rsid w:val="002479C3"/>
    <w:rsid w:val="002502F2"/>
    <w:rsid w:val="00251E18"/>
    <w:rsid w:val="00252922"/>
    <w:rsid w:val="00252D24"/>
    <w:rsid w:val="002530FA"/>
    <w:rsid w:val="00253668"/>
    <w:rsid w:val="00254A5E"/>
    <w:rsid w:val="00255BA9"/>
    <w:rsid w:val="00256344"/>
    <w:rsid w:val="00256886"/>
    <w:rsid w:val="00261AAA"/>
    <w:rsid w:val="00261DB7"/>
    <w:rsid w:val="00261F7F"/>
    <w:rsid w:val="0026228D"/>
    <w:rsid w:val="002624A6"/>
    <w:rsid w:val="00262580"/>
    <w:rsid w:val="00262A8F"/>
    <w:rsid w:val="002633E7"/>
    <w:rsid w:val="00263460"/>
    <w:rsid w:val="0026430B"/>
    <w:rsid w:val="00265068"/>
    <w:rsid w:val="00267049"/>
    <w:rsid w:val="00267BAF"/>
    <w:rsid w:val="00267D73"/>
    <w:rsid w:val="00270D41"/>
    <w:rsid w:val="00272B80"/>
    <w:rsid w:val="00272DFA"/>
    <w:rsid w:val="00272E54"/>
    <w:rsid w:val="00273900"/>
    <w:rsid w:val="00274065"/>
    <w:rsid w:val="00274833"/>
    <w:rsid w:val="002760D1"/>
    <w:rsid w:val="002763B4"/>
    <w:rsid w:val="002769B9"/>
    <w:rsid w:val="002770B8"/>
    <w:rsid w:val="00280E57"/>
    <w:rsid w:val="0028171D"/>
    <w:rsid w:val="00281A0C"/>
    <w:rsid w:val="00282925"/>
    <w:rsid w:val="002830C1"/>
    <w:rsid w:val="002841BD"/>
    <w:rsid w:val="00284AA8"/>
    <w:rsid w:val="00285AD0"/>
    <w:rsid w:val="00285E0E"/>
    <w:rsid w:val="00286B77"/>
    <w:rsid w:val="00286D46"/>
    <w:rsid w:val="00287D1F"/>
    <w:rsid w:val="00287FBB"/>
    <w:rsid w:val="002903EB"/>
    <w:rsid w:val="0029102B"/>
    <w:rsid w:val="00291E93"/>
    <w:rsid w:val="0029210D"/>
    <w:rsid w:val="00292FDF"/>
    <w:rsid w:val="0029553F"/>
    <w:rsid w:val="002970C1"/>
    <w:rsid w:val="00297F2B"/>
    <w:rsid w:val="002A0F23"/>
    <w:rsid w:val="002A0FAE"/>
    <w:rsid w:val="002A262C"/>
    <w:rsid w:val="002A2E10"/>
    <w:rsid w:val="002A2ECD"/>
    <w:rsid w:val="002A31E0"/>
    <w:rsid w:val="002A3673"/>
    <w:rsid w:val="002A3678"/>
    <w:rsid w:val="002A4721"/>
    <w:rsid w:val="002A74E2"/>
    <w:rsid w:val="002B03EB"/>
    <w:rsid w:val="002B04B7"/>
    <w:rsid w:val="002B05E0"/>
    <w:rsid w:val="002B10A9"/>
    <w:rsid w:val="002B11C7"/>
    <w:rsid w:val="002B1496"/>
    <w:rsid w:val="002B1C85"/>
    <w:rsid w:val="002B356A"/>
    <w:rsid w:val="002B4635"/>
    <w:rsid w:val="002B74C1"/>
    <w:rsid w:val="002B779B"/>
    <w:rsid w:val="002C08AC"/>
    <w:rsid w:val="002C1C5D"/>
    <w:rsid w:val="002C44F2"/>
    <w:rsid w:val="002C4895"/>
    <w:rsid w:val="002C4D32"/>
    <w:rsid w:val="002C7072"/>
    <w:rsid w:val="002C7F39"/>
    <w:rsid w:val="002D1465"/>
    <w:rsid w:val="002D1ACC"/>
    <w:rsid w:val="002D1F58"/>
    <w:rsid w:val="002D2723"/>
    <w:rsid w:val="002D2981"/>
    <w:rsid w:val="002D3809"/>
    <w:rsid w:val="002D4457"/>
    <w:rsid w:val="002D45CD"/>
    <w:rsid w:val="002D4E53"/>
    <w:rsid w:val="002D5569"/>
    <w:rsid w:val="002D56AF"/>
    <w:rsid w:val="002D5941"/>
    <w:rsid w:val="002D5D94"/>
    <w:rsid w:val="002D5EA1"/>
    <w:rsid w:val="002D5F27"/>
    <w:rsid w:val="002D73AF"/>
    <w:rsid w:val="002E0AF1"/>
    <w:rsid w:val="002E2424"/>
    <w:rsid w:val="002E253D"/>
    <w:rsid w:val="002E4116"/>
    <w:rsid w:val="002E4B63"/>
    <w:rsid w:val="002E6698"/>
    <w:rsid w:val="002E7F20"/>
    <w:rsid w:val="002F07B5"/>
    <w:rsid w:val="002F0AC1"/>
    <w:rsid w:val="002F0D60"/>
    <w:rsid w:val="002F1386"/>
    <w:rsid w:val="002F1495"/>
    <w:rsid w:val="002F2236"/>
    <w:rsid w:val="002F3FCA"/>
    <w:rsid w:val="002F5456"/>
    <w:rsid w:val="002F54E1"/>
    <w:rsid w:val="002F7D47"/>
    <w:rsid w:val="003017CE"/>
    <w:rsid w:val="00302FEC"/>
    <w:rsid w:val="003031D4"/>
    <w:rsid w:val="00304573"/>
    <w:rsid w:val="00305DCF"/>
    <w:rsid w:val="00306B9F"/>
    <w:rsid w:val="00306C7F"/>
    <w:rsid w:val="00310FFA"/>
    <w:rsid w:val="0031113C"/>
    <w:rsid w:val="00311529"/>
    <w:rsid w:val="00311703"/>
    <w:rsid w:val="00312EEB"/>
    <w:rsid w:val="00320711"/>
    <w:rsid w:val="00320E99"/>
    <w:rsid w:val="00322D71"/>
    <w:rsid w:val="003238D3"/>
    <w:rsid w:val="00323DDA"/>
    <w:rsid w:val="00324B85"/>
    <w:rsid w:val="00324FF7"/>
    <w:rsid w:val="00326221"/>
    <w:rsid w:val="00326CA1"/>
    <w:rsid w:val="00327737"/>
    <w:rsid w:val="00330D10"/>
    <w:rsid w:val="00331888"/>
    <w:rsid w:val="00331E4C"/>
    <w:rsid w:val="00331ED8"/>
    <w:rsid w:val="003345C3"/>
    <w:rsid w:val="00335258"/>
    <w:rsid w:val="003405C4"/>
    <w:rsid w:val="003411BB"/>
    <w:rsid w:val="003430D2"/>
    <w:rsid w:val="0034375C"/>
    <w:rsid w:val="00343E4F"/>
    <w:rsid w:val="003446CF"/>
    <w:rsid w:val="00344ABD"/>
    <w:rsid w:val="00345BD3"/>
    <w:rsid w:val="0034606C"/>
    <w:rsid w:val="00347E85"/>
    <w:rsid w:val="00350338"/>
    <w:rsid w:val="00351698"/>
    <w:rsid w:val="0035238B"/>
    <w:rsid w:val="003552AB"/>
    <w:rsid w:val="00360A25"/>
    <w:rsid w:val="00361C13"/>
    <w:rsid w:val="0036254D"/>
    <w:rsid w:val="00362BA7"/>
    <w:rsid w:val="00363F22"/>
    <w:rsid w:val="003662BA"/>
    <w:rsid w:val="00366D16"/>
    <w:rsid w:val="00370736"/>
    <w:rsid w:val="0037121E"/>
    <w:rsid w:val="0037162B"/>
    <w:rsid w:val="00371A3D"/>
    <w:rsid w:val="00372495"/>
    <w:rsid w:val="003726DC"/>
    <w:rsid w:val="0037338E"/>
    <w:rsid w:val="00373541"/>
    <w:rsid w:val="003736B4"/>
    <w:rsid w:val="0037418C"/>
    <w:rsid w:val="003742CB"/>
    <w:rsid w:val="00374604"/>
    <w:rsid w:val="00374A01"/>
    <w:rsid w:val="00374ACF"/>
    <w:rsid w:val="00375DBC"/>
    <w:rsid w:val="00375F84"/>
    <w:rsid w:val="00376718"/>
    <w:rsid w:val="0037684C"/>
    <w:rsid w:val="00377806"/>
    <w:rsid w:val="00377A84"/>
    <w:rsid w:val="00380225"/>
    <w:rsid w:val="00381222"/>
    <w:rsid w:val="00381F09"/>
    <w:rsid w:val="0038212B"/>
    <w:rsid w:val="003825CC"/>
    <w:rsid w:val="00382AE3"/>
    <w:rsid w:val="0038475F"/>
    <w:rsid w:val="00384FD6"/>
    <w:rsid w:val="0038792E"/>
    <w:rsid w:val="00387E51"/>
    <w:rsid w:val="00390682"/>
    <w:rsid w:val="00391095"/>
    <w:rsid w:val="003919D5"/>
    <w:rsid w:val="00391F0C"/>
    <w:rsid w:val="003921A3"/>
    <w:rsid w:val="003949F0"/>
    <w:rsid w:val="00394B03"/>
    <w:rsid w:val="00394C03"/>
    <w:rsid w:val="0039501C"/>
    <w:rsid w:val="00395848"/>
    <w:rsid w:val="003977AF"/>
    <w:rsid w:val="0039796F"/>
    <w:rsid w:val="003A0986"/>
    <w:rsid w:val="003A15B1"/>
    <w:rsid w:val="003A21D0"/>
    <w:rsid w:val="003A39C3"/>
    <w:rsid w:val="003A3BDE"/>
    <w:rsid w:val="003A46C4"/>
    <w:rsid w:val="003A5EE7"/>
    <w:rsid w:val="003A6D33"/>
    <w:rsid w:val="003A6D6B"/>
    <w:rsid w:val="003A6DEE"/>
    <w:rsid w:val="003A6E87"/>
    <w:rsid w:val="003A71B0"/>
    <w:rsid w:val="003B1541"/>
    <w:rsid w:val="003B235A"/>
    <w:rsid w:val="003B26DC"/>
    <w:rsid w:val="003B397C"/>
    <w:rsid w:val="003B5351"/>
    <w:rsid w:val="003B5CBE"/>
    <w:rsid w:val="003C059F"/>
    <w:rsid w:val="003C10C0"/>
    <w:rsid w:val="003C29BA"/>
    <w:rsid w:val="003C2B0C"/>
    <w:rsid w:val="003C2F1F"/>
    <w:rsid w:val="003C454B"/>
    <w:rsid w:val="003C5EA5"/>
    <w:rsid w:val="003C642E"/>
    <w:rsid w:val="003D11F6"/>
    <w:rsid w:val="003D175A"/>
    <w:rsid w:val="003D1846"/>
    <w:rsid w:val="003D191F"/>
    <w:rsid w:val="003D21A6"/>
    <w:rsid w:val="003D254A"/>
    <w:rsid w:val="003D3E15"/>
    <w:rsid w:val="003D4C00"/>
    <w:rsid w:val="003D5239"/>
    <w:rsid w:val="003D55C1"/>
    <w:rsid w:val="003D5CF2"/>
    <w:rsid w:val="003D6474"/>
    <w:rsid w:val="003D6D61"/>
    <w:rsid w:val="003D72E6"/>
    <w:rsid w:val="003D7310"/>
    <w:rsid w:val="003D7BC6"/>
    <w:rsid w:val="003E1208"/>
    <w:rsid w:val="003E2609"/>
    <w:rsid w:val="003E4D10"/>
    <w:rsid w:val="003E532F"/>
    <w:rsid w:val="003E5B70"/>
    <w:rsid w:val="003E5B86"/>
    <w:rsid w:val="003E7345"/>
    <w:rsid w:val="003E7704"/>
    <w:rsid w:val="003E7B3B"/>
    <w:rsid w:val="003F01CB"/>
    <w:rsid w:val="003F13AB"/>
    <w:rsid w:val="003F4B77"/>
    <w:rsid w:val="003F6BA3"/>
    <w:rsid w:val="003F6E37"/>
    <w:rsid w:val="00400A0B"/>
    <w:rsid w:val="00400FD1"/>
    <w:rsid w:val="004010F6"/>
    <w:rsid w:val="004014CB"/>
    <w:rsid w:val="00402904"/>
    <w:rsid w:val="004034D4"/>
    <w:rsid w:val="00403F9B"/>
    <w:rsid w:val="00405D38"/>
    <w:rsid w:val="004070D6"/>
    <w:rsid w:val="00407CD4"/>
    <w:rsid w:val="0041020B"/>
    <w:rsid w:val="00410480"/>
    <w:rsid w:val="004116FD"/>
    <w:rsid w:val="004119CD"/>
    <w:rsid w:val="0041228D"/>
    <w:rsid w:val="00413B43"/>
    <w:rsid w:val="00414929"/>
    <w:rsid w:val="00414A24"/>
    <w:rsid w:val="00415A1C"/>
    <w:rsid w:val="00417762"/>
    <w:rsid w:val="004215CE"/>
    <w:rsid w:val="00422202"/>
    <w:rsid w:val="00423108"/>
    <w:rsid w:val="00423216"/>
    <w:rsid w:val="004234C8"/>
    <w:rsid w:val="0042432F"/>
    <w:rsid w:val="00424EFC"/>
    <w:rsid w:val="00425702"/>
    <w:rsid w:val="004272C8"/>
    <w:rsid w:val="00427348"/>
    <w:rsid w:val="00427F08"/>
    <w:rsid w:val="0043007D"/>
    <w:rsid w:val="004301A7"/>
    <w:rsid w:val="00430695"/>
    <w:rsid w:val="00431B6E"/>
    <w:rsid w:val="00433C67"/>
    <w:rsid w:val="00435656"/>
    <w:rsid w:val="004361E8"/>
    <w:rsid w:val="00436360"/>
    <w:rsid w:val="004364AF"/>
    <w:rsid w:val="00437A02"/>
    <w:rsid w:val="00440139"/>
    <w:rsid w:val="004416E6"/>
    <w:rsid w:val="00442C45"/>
    <w:rsid w:val="004434DD"/>
    <w:rsid w:val="004440E0"/>
    <w:rsid w:val="00445033"/>
    <w:rsid w:val="00445421"/>
    <w:rsid w:val="0044584E"/>
    <w:rsid w:val="00446F76"/>
    <w:rsid w:val="00447C71"/>
    <w:rsid w:val="00447E35"/>
    <w:rsid w:val="004507BC"/>
    <w:rsid w:val="00450B49"/>
    <w:rsid w:val="00450CD1"/>
    <w:rsid w:val="0045297D"/>
    <w:rsid w:val="004532B5"/>
    <w:rsid w:val="0045372F"/>
    <w:rsid w:val="004544BB"/>
    <w:rsid w:val="004557C2"/>
    <w:rsid w:val="0045749C"/>
    <w:rsid w:val="0046047C"/>
    <w:rsid w:val="004604FE"/>
    <w:rsid w:val="00460D2D"/>
    <w:rsid w:val="00461F6E"/>
    <w:rsid w:val="004623CE"/>
    <w:rsid w:val="0046249E"/>
    <w:rsid w:val="00462C9B"/>
    <w:rsid w:val="0046307D"/>
    <w:rsid w:val="00463866"/>
    <w:rsid w:val="00463DA6"/>
    <w:rsid w:val="00465E81"/>
    <w:rsid w:val="0046686D"/>
    <w:rsid w:val="00466E52"/>
    <w:rsid w:val="004671B4"/>
    <w:rsid w:val="004706F7"/>
    <w:rsid w:val="00470967"/>
    <w:rsid w:val="00470F2F"/>
    <w:rsid w:val="004712A8"/>
    <w:rsid w:val="00473CC1"/>
    <w:rsid w:val="00474B0F"/>
    <w:rsid w:val="004755B5"/>
    <w:rsid w:val="0047581F"/>
    <w:rsid w:val="00476323"/>
    <w:rsid w:val="00476685"/>
    <w:rsid w:val="00477C0E"/>
    <w:rsid w:val="00477DA6"/>
    <w:rsid w:val="00477E16"/>
    <w:rsid w:val="00477FA9"/>
    <w:rsid w:val="004809AA"/>
    <w:rsid w:val="00480A4A"/>
    <w:rsid w:val="00480C18"/>
    <w:rsid w:val="004815F9"/>
    <w:rsid w:val="004818EB"/>
    <w:rsid w:val="004836A7"/>
    <w:rsid w:val="004841A6"/>
    <w:rsid w:val="004852BB"/>
    <w:rsid w:val="004854E2"/>
    <w:rsid w:val="00485BEA"/>
    <w:rsid w:val="0048610C"/>
    <w:rsid w:val="00486AC7"/>
    <w:rsid w:val="004873AA"/>
    <w:rsid w:val="00487B23"/>
    <w:rsid w:val="00490368"/>
    <w:rsid w:val="004912A3"/>
    <w:rsid w:val="00491A9A"/>
    <w:rsid w:val="00493B64"/>
    <w:rsid w:val="00494054"/>
    <w:rsid w:val="004948EF"/>
    <w:rsid w:val="00494E8C"/>
    <w:rsid w:val="00494F0A"/>
    <w:rsid w:val="004960AB"/>
    <w:rsid w:val="00496CC9"/>
    <w:rsid w:val="004976E2"/>
    <w:rsid w:val="004A00D3"/>
    <w:rsid w:val="004A05DB"/>
    <w:rsid w:val="004A2165"/>
    <w:rsid w:val="004A2ED4"/>
    <w:rsid w:val="004A33DC"/>
    <w:rsid w:val="004A3D71"/>
    <w:rsid w:val="004A4002"/>
    <w:rsid w:val="004A4C55"/>
    <w:rsid w:val="004A667D"/>
    <w:rsid w:val="004A74A5"/>
    <w:rsid w:val="004A771D"/>
    <w:rsid w:val="004A7868"/>
    <w:rsid w:val="004A7BB2"/>
    <w:rsid w:val="004B18F5"/>
    <w:rsid w:val="004B241F"/>
    <w:rsid w:val="004B369D"/>
    <w:rsid w:val="004B3E25"/>
    <w:rsid w:val="004B4BC5"/>
    <w:rsid w:val="004B5796"/>
    <w:rsid w:val="004B6DCC"/>
    <w:rsid w:val="004B74EB"/>
    <w:rsid w:val="004B75BF"/>
    <w:rsid w:val="004C0A33"/>
    <w:rsid w:val="004C4AB5"/>
    <w:rsid w:val="004C78A9"/>
    <w:rsid w:val="004D027B"/>
    <w:rsid w:val="004D113F"/>
    <w:rsid w:val="004D1FFA"/>
    <w:rsid w:val="004D2B63"/>
    <w:rsid w:val="004D466C"/>
    <w:rsid w:val="004D4B49"/>
    <w:rsid w:val="004D5982"/>
    <w:rsid w:val="004D6CB1"/>
    <w:rsid w:val="004D74D1"/>
    <w:rsid w:val="004E12D9"/>
    <w:rsid w:val="004E2CDB"/>
    <w:rsid w:val="004E4CD2"/>
    <w:rsid w:val="004E583E"/>
    <w:rsid w:val="004E5933"/>
    <w:rsid w:val="004F218E"/>
    <w:rsid w:val="004F2C02"/>
    <w:rsid w:val="004F4C55"/>
    <w:rsid w:val="004F659E"/>
    <w:rsid w:val="004F7308"/>
    <w:rsid w:val="004F7E63"/>
    <w:rsid w:val="0050091B"/>
    <w:rsid w:val="00501737"/>
    <w:rsid w:val="0050211E"/>
    <w:rsid w:val="005023B2"/>
    <w:rsid w:val="00504425"/>
    <w:rsid w:val="00504DA0"/>
    <w:rsid w:val="00505F70"/>
    <w:rsid w:val="0050612A"/>
    <w:rsid w:val="0050681B"/>
    <w:rsid w:val="00510276"/>
    <w:rsid w:val="005106EC"/>
    <w:rsid w:val="00510A60"/>
    <w:rsid w:val="00511D44"/>
    <w:rsid w:val="00512657"/>
    <w:rsid w:val="00513A42"/>
    <w:rsid w:val="00514507"/>
    <w:rsid w:val="00514667"/>
    <w:rsid w:val="00515EC9"/>
    <w:rsid w:val="005175AC"/>
    <w:rsid w:val="00517A50"/>
    <w:rsid w:val="00521482"/>
    <w:rsid w:val="00521C08"/>
    <w:rsid w:val="00521D88"/>
    <w:rsid w:val="00522E66"/>
    <w:rsid w:val="00523552"/>
    <w:rsid w:val="00523BC1"/>
    <w:rsid w:val="00524214"/>
    <w:rsid w:val="005263D4"/>
    <w:rsid w:val="005273AC"/>
    <w:rsid w:val="0053008C"/>
    <w:rsid w:val="00532481"/>
    <w:rsid w:val="005331A0"/>
    <w:rsid w:val="00533E5C"/>
    <w:rsid w:val="005344E2"/>
    <w:rsid w:val="00534FCA"/>
    <w:rsid w:val="0053590C"/>
    <w:rsid w:val="0053593B"/>
    <w:rsid w:val="005372E5"/>
    <w:rsid w:val="00537AFB"/>
    <w:rsid w:val="00537E1A"/>
    <w:rsid w:val="00540E66"/>
    <w:rsid w:val="00541469"/>
    <w:rsid w:val="0054185B"/>
    <w:rsid w:val="00541EC6"/>
    <w:rsid w:val="00542506"/>
    <w:rsid w:val="00543099"/>
    <w:rsid w:val="00544C41"/>
    <w:rsid w:val="00544CC6"/>
    <w:rsid w:val="00544CFE"/>
    <w:rsid w:val="00545FFE"/>
    <w:rsid w:val="00546256"/>
    <w:rsid w:val="0054637F"/>
    <w:rsid w:val="0054658D"/>
    <w:rsid w:val="00546BFD"/>
    <w:rsid w:val="00546DBF"/>
    <w:rsid w:val="00546E4B"/>
    <w:rsid w:val="00547DBF"/>
    <w:rsid w:val="00550655"/>
    <w:rsid w:val="00551014"/>
    <w:rsid w:val="005512F2"/>
    <w:rsid w:val="00551387"/>
    <w:rsid w:val="00553053"/>
    <w:rsid w:val="00553881"/>
    <w:rsid w:val="005555E3"/>
    <w:rsid w:val="00555C9B"/>
    <w:rsid w:val="00556978"/>
    <w:rsid w:val="00556C5B"/>
    <w:rsid w:val="00557060"/>
    <w:rsid w:val="005570EA"/>
    <w:rsid w:val="005578FD"/>
    <w:rsid w:val="00557C64"/>
    <w:rsid w:val="00560156"/>
    <w:rsid w:val="00560698"/>
    <w:rsid w:val="005608BD"/>
    <w:rsid w:val="0056144F"/>
    <w:rsid w:val="00561E22"/>
    <w:rsid w:val="0056226E"/>
    <w:rsid w:val="00563A95"/>
    <w:rsid w:val="00563BEA"/>
    <w:rsid w:val="00564089"/>
    <w:rsid w:val="00564B3A"/>
    <w:rsid w:val="00565288"/>
    <w:rsid w:val="005653A4"/>
    <w:rsid w:val="005659A6"/>
    <w:rsid w:val="005660D9"/>
    <w:rsid w:val="00566416"/>
    <w:rsid w:val="0056674B"/>
    <w:rsid w:val="00566890"/>
    <w:rsid w:val="00566A51"/>
    <w:rsid w:val="00567DCF"/>
    <w:rsid w:val="00571805"/>
    <w:rsid w:val="00573633"/>
    <w:rsid w:val="005748B3"/>
    <w:rsid w:val="0057552E"/>
    <w:rsid w:val="00575A9C"/>
    <w:rsid w:val="00580DAA"/>
    <w:rsid w:val="0058231A"/>
    <w:rsid w:val="00583795"/>
    <w:rsid w:val="005840BB"/>
    <w:rsid w:val="0058464F"/>
    <w:rsid w:val="00584D62"/>
    <w:rsid w:val="00584EB2"/>
    <w:rsid w:val="00585146"/>
    <w:rsid w:val="00585752"/>
    <w:rsid w:val="00586883"/>
    <w:rsid w:val="005877DB"/>
    <w:rsid w:val="005877FE"/>
    <w:rsid w:val="00591383"/>
    <w:rsid w:val="0059278A"/>
    <w:rsid w:val="00592B58"/>
    <w:rsid w:val="00592C05"/>
    <w:rsid w:val="005937B2"/>
    <w:rsid w:val="005938C6"/>
    <w:rsid w:val="00593A0D"/>
    <w:rsid w:val="00594530"/>
    <w:rsid w:val="00594D3B"/>
    <w:rsid w:val="00596151"/>
    <w:rsid w:val="00597269"/>
    <w:rsid w:val="005978C1"/>
    <w:rsid w:val="00597F62"/>
    <w:rsid w:val="005A0962"/>
    <w:rsid w:val="005A0A75"/>
    <w:rsid w:val="005A1566"/>
    <w:rsid w:val="005A16F2"/>
    <w:rsid w:val="005A19C5"/>
    <w:rsid w:val="005A6200"/>
    <w:rsid w:val="005A69F2"/>
    <w:rsid w:val="005A70CC"/>
    <w:rsid w:val="005A76E3"/>
    <w:rsid w:val="005A7A4C"/>
    <w:rsid w:val="005B0671"/>
    <w:rsid w:val="005B0AEE"/>
    <w:rsid w:val="005B1DA3"/>
    <w:rsid w:val="005B2B55"/>
    <w:rsid w:val="005B35CC"/>
    <w:rsid w:val="005B37E0"/>
    <w:rsid w:val="005B6CED"/>
    <w:rsid w:val="005C174F"/>
    <w:rsid w:val="005C17E7"/>
    <w:rsid w:val="005C241E"/>
    <w:rsid w:val="005C3908"/>
    <w:rsid w:val="005C6735"/>
    <w:rsid w:val="005C7352"/>
    <w:rsid w:val="005C7747"/>
    <w:rsid w:val="005C77A2"/>
    <w:rsid w:val="005C7AA9"/>
    <w:rsid w:val="005D0079"/>
    <w:rsid w:val="005D01BA"/>
    <w:rsid w:val="005D03F2"/>
    <w:rsid w:val="005D045B"/>
    <w:rsid w:val="005D0D4E"/>
    <w:rsid w:val="005D17B1"/>
    <w:rsid w:val="005D27BD"/>
    <w:rsid w:val="005D3DCE"/>
    <w:rsid w:val="005D55AF"/>
    <w:rsid w:val="005D58C5"/>
    <w:rsid w:val="005E0B79"/>
    <w:rsid w:val="005E0F58"/>
    <w:rsid w:val="005E11FB"/>
    <w:rsid w:val="005E27CD"/>
    <w:rsid w:val="005E2FCF"/>
    <w:rsid w:val="005E33D9"/>
    <w:rsid w:val="005E47F0"/>
    <w:rsid w:val="005E4DCB"/>
    <w:rsid w:val="005E527C"/>
    <w:rsid w:val="005E59CC"/>
    <w:rsid w:val="005E7FD4"/>
    <w:rsid w:val="005F0A12"/>
    <w:rsid w:val="005F0A92"/>
    <w:rsid w:val="005F1CD1"/>
    <w:rsid w:val="005F3AC3"/>
    <w:rsid w:val="005F3E4F"/>
    <w:rsid w:val="005F411A"/>
    <w:rsid w:val="005F503D"/>
    <w:rsid w:val="005F5931"/>
    <w:rsid w:val="005F5AEB"/>
    <w:rsid w:val="005F64A9"/>
    <w:rsid w:val="005F7482"/>
    <w:rsid w:val="005F7CF4"/>
    <w:rsid w:val="00600433"/>
    <w:rsid w:val="006008F2"/>
    <w:rsid w:val="00602547"/>
    <w:rsid w:val="00602FD2"/>
    <w:rsid w:val="00603747"/>
    <w:rsid w:val="006041EE"/>
    <w:rsid w:val="006058F7"/>
    <w:rsid w:val="0060692A"/>
    <w:rsid w:val="00607AEF"/>
    <w:rsid w:val="00607AF1"/>
    <w:rsid w:val="00610B89"/>
    <w:rsid w:val="0061105C"/>
    <w:rsid w:val="00611BB1"/>
    <w:rsid w:val="00612CC4"/>
    <w:rsid w:val="00612D27"/>
    <w:rsid w:val="00612F9F"/>
    <w:rsid w:val="006134D2"/>
    <w:rsid w:val="00613F4C"/>
    <w:rsid w:val="00614B21"/>
    <w:rsid w:val="00616DCD"/>
    <w:rsid w:val="00620B4B"/>
    <w:rsid w:val="00620E4C"/>
    <w:rsid w:val="00622136"/>
    <w:rsid w:val="00622211"/>
    <w:rsid w:val="006224C8"/>
    <w:rsid w:val="006227AA"/>
    <w:rsid w:val="00622839"/>
    <w:rsid w:val="006230BE"/>
    <w:rsid w:val="0062445D"/>
    <w:rsid w:val="00624857"/>
    <w:rsid w:val="00624B13"/>
    <w:rsid w:val="00625921"/>
    <w:rsid w:val="00625EB2"/>
    <w:rsid w:val="006274FC"/>
    <w:rsid w:val="00630AA3"/>
    <w:rsid w:val="00630F35"/>
    <w:rsid w:val="00631E53"/>
    <w:rsid w:val="00633605"/>
    <w:rsid w:val="006346FB"/>
    <w:rsid w:val="00635115"/>
    <w:rsid w:val="00635697"/>
    <w:rsid w:val="006367F2"/>
    <w:rsid w:val="0063698C"/>
    <w:rsid w:val="00637670"/>
    <w:rsid w:val="0064002B"/>
    <w:rsid w:val="00640205"/>
    <w:rsid w:val="006402EF"/>
    <w:rsid w:val="0064161B"/>
    <w:rsid w:val="00644869"/>
    <w:rsid w:val="006450A5"/>
    <w:rsid w:val="00650BA1"/>
    <w:rsid w:val="00650E6D"/>
    <w:rsid w:val="006510D5"/>
    <w:rsid w:val="0065199A"/>
    <w:rsid w:val="00652095"/>
    <w:rsid w:val="0065281B"/>
    <w:rsid w:val="00653248"/>
    <w:rsid w:val="0065495E"/>
    <w:rsid w:val="006549CF"/>
    <w:rsid w:val="006552FC"/>
    <w:rsid w:val="006553C6"/>
    <w:rsid w:val="006563E5"/>
    <w:rsid w:val="00660A77"/>
    <w:rsid w:val="00660E83"/>
    <w:rsid w:val="006617B3"/>
    <w:rsid w:val="006624C2"/>
    <w:rsid w:val="00663406"/>
    <w:rsid w:val="00663D4E"/>
    <w:rsid w:val="006648AC"/>
    <w:rsid w:val="00664A91"/>
    <w:rsid w:val="00665BAB"/>
    <w:rsid w:val="0066629B"/>
    <w:rsid w:val="00667207"/>
    <w:rsid w:val="00671003"/>
    <w:rsid w:val="0067182E"/>
    <w:rsid w:val="00671A00"/>
    <w:rsid w:val="00671E05"/>
    <w:rsid w:val="00672BC2"/>
    <w:rsid w:val="00672FF2"/>
    <w:rsid w:val="006734D3"/>
    <w:rsid w:val="00673569"/>
    <w:rsid w:val="00673B1C"/>
    <w:rsid w:val="00673C63"/>
    <w:rsid w:val="00673E9D"/>
    <w:rsid w:val="00673EB9"/>
    <w:rsid w:val="00674A82"/>
    <w:rsid w:val="00674C09"/>
    <w:rsid w:val="0067522A"/>
    <w:rsid w:val="00677754"/>
    <w:rsid w:val="00680413"/>
    <w:rsid w:val="00683840"/>
    <w:rsid w:val="00683A8C"/>
    <w:rsid w:val="00684300"/>
    <w:rsid w:val="00685247"/>
    <w:rsid w:val="00685860"/>
    <w:rsid w:val="006861BF"/>
    <w:rsid w:val="006869A8"/>
    <w:rsid w:val="006874CA"/>
    <w:rsid w:val="00687A3D"/>
    <w:rsid w:val="00687EB8"/>
    <w:rsid w:val="00691377"/>
    <w:rsid w:val="00691407"/>
    <w:rsid w:val="00691454"/>
    <w:rsid w:val="00691AB1"/>
    <w:rsid w:val="00691FB0"/>
    <w:rsid w:val="00692850"/>
    <w:rsid w:val="006934CC"/>
    <w:rsid w:val="00696036"/>
    <w:rsid w:val="006975A5"/>
    <w:rsid w:val="006A0153"/>
    <w:rsid w:val="006A040A"/>
    <w:rsid w:val="006A0DF5"/>
    <w:rsid w:val="006A199F"/>
    <w:rsid w:val="006A3B55"/>
    <w:rsid w:val="006A6FB3"/>
    <w:rsid w:val="006A778B"/>
    <w:rsid w:val="006B0771"/>
    <w:rsid w:val="006B0C1B"/>
    <w:rsid w:val="006B0D75"/>
    <w:rsid w:val="006B1443"/>
    <w:rsid w:val="006B23BA"/>
    <w:rsid w:val="006B255E"/>
    <w:rsid w:val="006B3DAF"/>
    <w:rsid w:val="006B5942"/>
    <w:rsid w:val="006B623B"/>
    <w:rsid w:val="006C0AB0"/>
    <w:rsid w:val="006C1F89"/>
    <w:rsid w:val="006C4CF6"/>
    <w:rsid w:val="006C6067"/>
    <w:rsid w:val="006C6398"/>
    <w:rsid w:val="006C64F9"/>
    <w:rsid w:val="006C7A97"/>
    <w:rsid w:val="006C7B3E"/>
    <w:rsid w:val="006D082C"/>
    <w:rsid w:val="006D2172"/>
    <w:rsid w:val="006D25EA"/>
    <w:rsid w:val="006D3E50"/>
    <w:rsid w:val="006D617A"/>
    <w:rsid w:val="006D63CC"/>
    <w:rsid w:val="006D755B"/>
    <w:rsid w:val="006E0A65"/>
    <w:rsid w:val="006E0EEF"/>
    <w:rsid w:val="006E1454"/>
    <w:rsid w:val="006E21E7"/>
    <w:rsid w:val="006E35C7"/>
    <w:rsid w:val="006E5C44"/>
    <w:rsid w:val="006E6B57"/>
    <w:rsid w:val="006E72C4"/>
    <w:rsid w:val="006F0844"/>
    <w:rsid w:val="006F14A2"/>
    <w:rsid w:val="006F47F6"/>
    <w:rsid w:val="006F5753"/>
    <w:rsid w:val="006F5783"/>
    <w:rsid w:val="006F5F9C"/>
    <w:rsid w:val="006F698F"/>
    <w:rsid w:val="006F7DA8"/>
    <w:rsid w:val="006F7E80"/>
    <w:rsid w:val="007030E5"/>
    <w:rsid w:val="00704353"/>
    <w:rsid w:val="0070560C"/>
    <w:rsid w:val="007057F8"/>
    <w:rsid w:val="00706446"/>
    <w:rsid w:val="00706B83"/>
    <w:rsid w:val="00707C0E"/>
    <w:rsid w:val="00710639"/>
    <w:rsid w:val="00711FAA"/>
    <w:rsid w:val="00712352"/>
    <w:rsid w:val="00715B29"/>
    <w:rsid w:val="00716E35"/>
    <w:rsid w:val="007174CB"/>
    <w:rsid w:val="00717852"/>
    <w:rsid w:val="0072146A"/>
    <w:rsid w:val="007230CE"/>
    <w:rsid w:val="00723B37"/>
    <w:rsid w:val="00723FD7"/>
    <w:rsid w:val="00724957"/>
    <w:rsid w:val="00725C2C"/>
    <w:rsid w:val="00726CF3"/>
    <w:rsid w:val="00727E2D"/>
    <w:rsid w:val="00731632"/>
    <w:rsid w:val="007316BB"/>
    <w:rsid w:val="00732EDD"/>
    <w:rsid w:val="0073313D"/>
    <w:rsid w:val="0073762A"/>
    <w:rsid w:val="00737B8E"/>
    <w:rsid w:val="00740443"/>
    <w:rsid w:val="00741622"/>
    <w:rsid w:val="007427E2"/>
    <w:rsid w:val="00743ECC"/>
    <w:rsid w:val="00744714"/>
    <w:rsid w:val="00744B4E"/>
    <w:rsid w:val="00746D7D"/>
    <w:rsid w:val="00750132"/>
    <w:rsid w:val="0075062D"/>
    <w:rsid w:val="007524ED"/>
    <w:rsid w:val="007529D3"/>
    <w:rsid w:val="00753075"/>
    <w:rsid w:val="00753CA1"/>
    <w:rsid w:val="00755176"/>
    <w:rsid w:val="00755E30"/>
    <w:rsid w:val="00756469"/>
    <w:rsid w:val="00756510"/>
    <w:rsid w:val="0075662A"/>
    <w:rsid w:val="007573D5"/>
    <w:rsid w:val="0075753D"/>
    <w:rsid w:val="00761309"/>
    <w:rsid w:val="00761358"/>
    <w:rsid w:val="0076416B"/>
    <w:rsid w:val="00764913"/>
    <w:rsid w:val="00767176"/>
    <w:rsid w:val="00767AF7"/>
    <w:rsid w:val="00771482"/>
    <w:rsid w:val="007716D2"/>
    <w:rsid w:val="007717FE"/>
    <w:rsid w:val="00772009"/>
    <w:rsid w:val="00772FBB"/>
    <w:rsid w:val="0077472C"/>
    <w:rsid w:val="007755BF"/>
    <w:rsid w:val="007766FB"/>
    <w:rsid w:val="00780452"/>
    <w:rsid w:val="007809F0"/>
    <w:rsid w:val="00780D6C"/>
    <w:rsid w:val="007820C5"/>
    <w:rsid w:val="007821A9"/>
    <w:rsid w:val="007829B5"/>
    <w:rsid w:val="00782EEC"/>
    <w:rsid w:val="00783B08"/>
    <w:rsid w:val="0078487B"/>
    <w:rsid w:val="00784C94"/>
    <w:rsid w:val="00784CAA"/>
    <w:rsid w:val="0078578A"/>
    <w:rsid w:val="0078579D"/>
    <w:rsid w:val="00785BB4"/>
    <w:rsid w:val="00786C70"/>
    <w:rsid w:val="00786C93"/>
    <w:rsid w:val="00790E7C"/>
    <w:rsid w:val="00791DE0"/>
    <w:rsid w:val="0079256E"/>
    <w:rsid w:val="0079262C"/>
    <w:rsid w:val="00792E5F"/>
    <w:rsid w:val="00793928"/>
    <w:rsid w:val="00794191"/>
    <w:rsid w:val="00795CDB"/>
    <w:rsid w:val="00795F4B"/>
    <w:rsid w:val="00796032"/>
    <w:rsid w:val="00796247"/>
    <w:rsid w:val="007A0274"/>
    <w:rsid w:val="007A042F"/>
    <w:rsid w:val="007A23BF"/>
    <w:rsid w:val="007A2496"/>
    <w:rsid w:val="007A3059"/>
    <w:rsid w:val="007A37CA"/>
    <w:rsid w:val="007A3E1E"/>
    <w:rsid w:val="007A3E52"/>
    <w:rsid w:val="007A5A42"/>
    <w:rsid w:val="007A71C9"/>
    <w:rsid w:val="007A7C9F"/>
    <w:rsid w:val="007A7F2F"/>
    <w:rsid w:val="007B14D7"/>
    <w:rsid w:val="007B1681"/>
    <w:rsid w:val="007B1C1F"/>
    <w:rsid w:val="007B24F3"/>
    <w:rsid w:val="007B29FC"/>
    <w:rsid w:val="007B2A90"/>
    <w:rsid w:val="007B2F86"/>
    <w:rsid w:val="007B3D74"/>
    <w:rsid w:val="007B4385"/>
    <w:rsid w:val="007B5869"/>
    <w:rsid w:val="007B5D20"/>
    <w:rsid w:val="007B7314"/>
    <w:rsid w:val="007C08ED"/>
    <w:rsid w:val="007C194E"/>
    <w:rsid w:val="007C19C1"/>
    <w:rsid w:val="007C1FB8"/>
    <w:rsid w:val="007C243F"/>
    <w:rsid w:val="007C2BCB"/>
    <w:rsid w:val="007C30EC"/>
    <w:rsid w:val="007C3659"/>
    <w:rsid w:val="007C38BA"/>
    <w:rsid w:val="007C442C"/>
    <w:rsid w:val="007C6D38"/>
    <w:rsid w:val="007D1F6C"/>
    <w:rsid w:val="007D2A94"/>
    <w:rsid w:val="007D2BF4"/>
    <w:rsid w:val="007D400B"/>
    <w:rsid w:val="007D4909"/>
    <w:rsid w:val="007D5027"/>
    <w:rsid w:val="007D5E18"/>
    <w:rsid w:val="007D6D79"/>
    <w:rsid w:val="007D74C7"/>
    <w:rsid w:val="007D76FF"/>
    <w:rsid w:val="007E0C93"/>
    <w:rsid w:val="007E0EAF"/>
    <w:rsid w:val="007E20FA"/>
    <w:rsid w:val="007E286D"/>
    <w:rsid w:val="007E412D"/>
    <w:rsid w:val="007E422F"/>
    <w:rsid w:val="007E48C3"/>
    <w:rsid w:val="007E5363"/>
    <w:rsid w:val="007E54DD"/>
    <w:rsid w:val="007E796C"/>
    <w:rsid w:val="007F03F3"/>
    <w:rsid w:val="007F0BE2"/>
    <w:rsid w:val="007F10C0"/>
    <w:rsid w:val="007F2289"/>
    <w:rsid w:val="007F272F"/>
    <w:rsid w:val="007F4E47"/>
    <w:rsid w:val="007F5670"/>
    <w:rsid w:val="007F618C"/>
    <w:rsid w:val="00801436"/>
    <w:rsid w:val="0080384E"/>
    <w:rsid w:val="00805982"/>
    <w:rsid w:val="00805D15"/>
    <w:rsid w:val="00806297"/>
    <w:rsid w:val="00806BF8"/>
    <w:rsid w:val="00806EFB"/>
    <w:rsid w:val="0080706C"/>
    <w:rsid w:val="008073E0"/>
    <w:rsid w:val="0080744F"/>
    <w:rsid w:val="00807C57"/>
    <w:rsid w:val="008118E9"/>
    <w:rsid w:val="00812209"/>
    <w:rsid w:val="00812D4B"/>
    <w:rsid w:val="00812D64"/>
    <w:rsid w:val="00812EDB"/>
    <w:rsid w:val="00813664"/>
    <w:rsid w:val="00813964"/>
    <w:rsid w:val="0081641B"/>
    <w:rsid w:val="008176B4"/>
    <w:rsid w:val="00821BFA"/>
    <w:rsid w:val="00824F6F"/>
    <w:rsid w:val="00825C25"/>
    <w:rsid w:val="008264DB"/>
    <w:rsid w:val="00827439"/>
    <w:rsid w:val="008305F2"/>
    <w:rsid w:val="008313FB"/>
    <w:rsid w:val="008323AA"/>
    <w:rsid w:val="00832FDF"/>
    <w:rsid w:val="00833871"/>
    <w:rsid w:val="00833CD6"/>
    <w:rsid w:val="00833F9A"/>
    <w:rsid w:val="00835250"/>
    <w:rsid w:val="00836D8F"/>
    <w:rsid w:val="008379A2"/>
    <w:rsid w:val="008379C5"/>
    <w:rsid w:val="00841710"/>
    <w:rsid w:val="0084288C"/>
    <w:rsid w:val="00843756"/>
    <w:rsid w:val="00844D54"/>
    <w:rsid w:val="008454B2"/>
    <w:rsid w:val="008460FE"/>
    <w:rsid w:val="00847BFE"/>
    <w:rsid w:val="00851532"/>
    <w:rsid w:val="00852085"/>
    <w:rsid w:val="00852431"/>
    <w:rsid w:val="00853000"/>
    <w:rsid w:val="00853192"/>
    <w:rsid w:val="008532C3"/>
    <w:rsid w:val="00853A11"/>
    <w:rsid w:val="0085411D"/>
    <w:rsid w:val="00854A24"/>
    <w:rsid w:val="00856685"/>
    <w:rsid w:val="00856A46"/>
    <w:rsid w:val="00856BED"/>
    <w:rsid w:val="0086059C"/>
    <w:rsid w:val="008605E8"/>
    <w:rsid w:val="00861187"/>
    <w:rsid w:val="00862BC8"/>
    <w:rsid w:val="00862FED"/>
    <w:rsid w:val="008641EB"/>
    <w:rsid w:val="0086495F"/>
    <w:rsid w:val="00871561"/>
    <w:rsid w:val="0087357D"/>
    <w:rsid w:val="0087363A"/>
    <w:rsid w:val="0087439E"/>
    <w:rsid w:val="00874696"/>
    <w:rsid w:val="008765FA"/>
    <w:rsid w:val="008766E3"/>
    <w:rsid w:val="00883326"/>
    <w:rsid w:val="0088384B"/>
    <w:rsid w:val="0088487A"/>
    <w:rsid w:val="008851D6"/>
    <w:rsid w:val="008859CD"/>
    <w:rsid w:val="0088738C"/>
    <w:rsid w:val="008902B2"/>
    <w:rsid w:val="008935B9"/>
    <w:rsid w:val="00894D24"/>
    <w:rsid w:val="00894F26"/>
    <w:rsid w:val="00896D12"/>
    <w:rsid w:val="008972AA"/>
    <w:rsid w:val="00897490"/>
    <w:rsid w:val="008A1892"/>
    <w:rsid w:val="008A1A04"/>
    <w:rsid w:val="008A2A74"/>
    <w:rsid w:val="008A40B6"/>
    <w:rsid w:val="008A4657"/>
    <w:rsid w:val="008A7198"/>
    <w:rsid w:val="008A7442"/>
    <w:rsid w:val="008A7A8C"/>
    <w:rsid w:val="008A7AFE"/>
    <w:rsid w:val="008B08CF"/>
    <w:rsid w:val="008B0F29"/>
    <w:rsid w:val="008B1D94"/>
    <w:rsid w:val="008B222B"/>
    <w:rsid w:val="008B29A0"/>
    <w:rsid w:val="008B2CF8"/>
    <w:rsid w:val="008B2D0A"/>
    <w:rsid w:val="008B3DFA"/>
    <w:rsid w:val="008B4393"/>
    <w:rsid w:val="008B4705"/>
    <w:rsid w:val="008B56C1"/>
    <w:rsid w:val="008B6233"/>
    <w:rsid w:val="008B673C"/>
    <w:rsid w:val="008B6AAC"/>
    <w:rsid w:val="008B6D4E"/>
    <w:rsid w:val="008B6F99"/>
    <w:rsid w:val="008B77D3"/>
    <w:rsid w:val="008C0A41"/>
    <w:rsid w:val="008C1C2D"/>
    <w:rsid w:val="008C2DB6"/>
    <w:rsid w:val="008C3FFD"/>
    <w:rsid w:val="008C461A"/>
    <w:rsid w:val="008C4746"/>
    <w:rsid w:val="008C48D0"/>
    <w:rsid w:val="008C6473"/>
    <w:rsid w:val="008C723B"/>
    <w:rsid w:val="008C732F"/>
    <w:rsid w:val="008C7D70"/>
    <w:rsid w:val="008C7F95"/>
    <w:rsid w:val="008D012E"/>
    <w:rsid w:val="008D019C"/>
    <w:rsid w:val="008D317C"/>
    <w:rsid w:val="008D323C"/>
    <w:rsid w:val="008D3832"/>
    <w:rsid w:val="008D4D29"/>
    <w:rsid w:val="008D4D6B"/>
    <w:rsid w:val="008D544A"/>
    <w:rsid w:val="008D5940"/>
    <w:rsid w:val="008D62EA"/>
    <w:rsid w:val="008D661F"/>
    <w:rsid w:val="008D6EF4"/>
    <w:rsid w:val="008D78E0"/>
    <w:rsid w:val="008D7C77"/>
    <w:rsid w:val="008E0985"/>
    <w:rsid w:val="008E1020"/>
    <w:rsid w:val="008E145F"/>
    <w:rsid w:val="008E1A07"/>
    <w:rsid w:val="008E2545"/>
    <w:rsid w:val="008E2AD8"/>
    <w:rsid w:val="008E2B01"/>
    <w:rsid w:val="008E3C02"/>
    <w:rsid w:val="008E3C7C"/>
    <w:rsid w:val="008E4041"/>
    <w:rsid w:val="008E5E21"/>
    <w:rsid w:val="008E5F0C"/>
    <w:rsid w:val="008E5F16"/>
    <w:rsid w:val="008E6A1E"/>
    <w:rsid w:val="008E76A1"/>
    <w:rsid w:val="008F0274"/>
    <w:rsid w:val="008F0A7C"/>
    <w:rsid w:val="008F0C6E"/>
    <w:rsid w:val="008F25FF"/>
    <w:rsid w:val="008F2D6E"/>
    <w:rsid w:val="008F3615"/>
    <w:rsid w:val="008F3A26"/>
    <w:rsid w:val="008F3A80"/>
    <w:rsid w:val="008F54EE"/>
    <w:rsid w:val="008F79E0"/>
    <w:rsid w:val="00900B99"/>
    <w:rsid w:val="00900D62"/>
    <w:rsid w:val="009016D9"/>
    <w:rsid w:val="009019CB"/>
    <w:rsid w:val="009023CB"/>
    <w:rsid w:val="00902D00"/>
    <w:rsid w:val="0090348A"/>
    <w:rsid w:val="00905B6A"/>
    <w:rsid w:val="00905BC9"/>
    <w:rsid w:val="00905DDE"/>
    <w:rsid w:val="00906953"/>
    <w:rsid w:val="009069A0"/>
    <w:rsid w:val="00907F6A"/>
    <w:rsid w:val="00910192"/>
    <w:rsid w:val="00911796"/>
    <w:rsid w:val="0091276C"/>
    <w:rsid w:val="00912868"/>
    <w:rsid w:val="00912C85"/>
    <w:rsid w:val="0091562B"/>
    <w:rsid w:val="00916392"/>
    <w:rsid w:val="009173C9"/>
    <w:rsid w:val="0092112A"/>
    <w:rsid w:val="00921871"/>
    <w:rsid w:val="00922518"/>
    <w:rsid w:val="00923C9F"/>
    <w:rsid w:val="009240E8"/>
    <w:rsid w:val="00924E70"/>
    <w:rsid w:val="00925FD3"/>
    <w:rsid w:val="009262DC"/>
    <w:rsid w:val="0092707F"/>
    <w:rsid w:val="00927237"/>
    <w:rsid w:val="00930202"/>
    <w:rsid w:val="00931CBF"/>
    <w:rsid w:val="009327AD"/>
    <w:rsid w:val="00934B9D"/>
    <w:rsid w:val="00935357"/>
    <w:rsid w:val="00935405"/>
    <w:rsid w:val="00935677"/>
    <w:rsid w:val="0094036F"/>
    <w:rsid w:val="00942216"/>
    <w:rsid w:val="00942819"/>
    <w:rsid w:val="00942989"/>
    <w:rsid w:val="009440CC"/>
    <w:rsid w:val="00944617"/>
    <w:rsid w:val="00944B3C"/>
    <w:rsid w:val="00944B5D"/>
    <w:rsid w:val="0094545C"/>
    <w:rsid w:val="009465AD"/>
    <w:rsid w:val="00946AC0"/>
    <w:rsid w:val="00947916"/>
    <w:rsid w:val="00947AA6"/>
    <w:rsid w:val="00951808"/>
    <w:rsid w:val="00952F5C"/>
    <w:rsid w:val="0095322C"/>
    <w:rsid w:val="009544BF"/>
    <w:rsid w:val="00955107"/>
    <w:rsid w:val="009551F9"/>
    <w:rsid w:val="00955941"/>
    <w:rsid w:val="0096009E"/>
    <w:rsid w:val="0096070E"/>
    <w:rsid w:val="00960C25"/>
    <w:rsid w:val="00962221"/>
    <w:rsid w:val="00962844"/>
    <w:rsid w:val="00963B18"/>
    <w:rsid w:val="0096454E"/>
    <w:rsid w:val="009651E6"/>
    <w:rsid w:val="00965779"/>
    <w:rsid w:val="009658C5"/>
    <w:rsid w:val="00967BD4"/>
    <w:rsid w:val="00970C4D"/>
    <w:rsid w:val="00971A02"/>
    <w:rsid w:val="00971C55"/>
    <w:rsid w:val="0097218C"/>
    <w:rsid w:val="00972CE1"/>
    <w:rsid w:val="00975C76"/>
    <w:rsid w:val="00976102"/>
    <w:rsid w:val="00977C77"/>
    <w:rsid w:val="00980A96"/>
    <w:rsid w:val="009813B8"/>
    <w:rsid w:val="00983E30"/>
    <w:rsid w:val="009840B2"/>
    <w:rsid w:val="009845BA"/>
    <w:rsid w:val="009865A0"/>
    <w:rsid w:val="00986B2F"/>
    <w:rsid w:val="009873E6"/>
    <w:rsid w:val="00987601"/>
    <w:rsid w:val="009877A2"/>
    <w:rsid w:val="00990A54"/>
    <w:rsid w:val="00990BAD"/>
    <w:rsid w:val="00990D33"/>
    <w:rsid w:val="009915B5"/>
    <w:rsid w:val="009919D3"/>
    <w:rsid w:val="009921FA"/>
    <w:rsid w:val="009925BC"/>
    <w:rsid w:val="00992806"/>
    <w:rsid w:val="009934D6"/>
    <w:rsid w:val="00993527"/>
    <w:rsid w:val="009942C4"/>
    <w:rsid w:val="00995C88"/>
    <w:rsid w:val="00995E85"/>
    <w:rsid w:val="009963B1"/>
    <w:rsid w:val="009978BA"/>
    <w:rsid w:val="009979F6"/>
    <w:rsid w:val="009A1E54"/>
    <w:rsid w:val="009A235F"/>
    <w:rsid w:val="009A464F"/>
    <w:rsid w:val="009A49B0"/>
    <w:rsid w:val="009A5A31"/>
    <w:rsid w:val="009B11C1"/>
    <w:rsid w:val="009B183D"/>
    <w:rsid w:val="009B1844"/>
    <w:rsid w:val="009B6F11"/>
    <w:rsid w:val="009B7393"/>
    <w:rsid w:val="009B77AA"/>
    <w:rsid w:val="009B7AB0"/>
    <w:rsid w:val="009C00B3"/>
    <w:rsid w:val="009C049B"/>
    <w:rsid w:val="009C07B5"/>
    <w:rsid w:val="009C1EF9"/>
    <w:rsid w:val="009C3281"/>
    <w:rsid w:val="009C3596"/>
    <w:rsid w:val="009C5C82"/>
    <w:rsid w:val="009C7C75"/>
    <w:rsid w:val="009D00C3"/>
    <w:rsid w:val="009D0885"/>
    <w:rsid w:val="009D1244"/>
    <w:rsid w:val="009D16E5"/>
    <w:rsid w:val="009D2EFF"/>
    <w:rsid w:val="009D398B"/>
    <w:rsid w:val="009D42BC"/>
    <w:rsid w:val="009D6682"/>
    <w:rsid w:val="009D6A37"/>
    <w:rsid w:val="009D6F32"/>
    <w:rsid w:val="009D705E"/>
    <w:rsid w:val="009D7748"/>
    <w:rsid w:val="009E0611"/>
    <w:rsid w:val="009E25FF"/>
    <w:rsid w:val="009E3622"/>
    <w:rsid w:val="009E481E"/>
    <w:rsid w:val="009E5BB1"/>
    <w:rsid w:val="009E5CC5"/>
    <w:rsid w:val="009E697E"/>
    <w:rsid w:val="009E73FE"/>
    <w:rsid w:val="009E7C3B"/>
    <w:rsid w:val="009F0325"/>
    <w:rsid w:val="009F0A27"/>
    <w:rsid w:val="009F3D95"/>
    <w:rsid w:val="009F51A2"/>
    <w:rsid w:val="009F5874"/>
    <w:rsid w:val="009F5A9A"/>
    <w:rsid w:val="00A00DEF"/>
    <w:rsid w:val="00A011F0"/>
    <w:rsid w:val="00A0341B"/>
    <w:rsid w:val="00A05D8A"/>
    <w:rsid w:val="00A065FF"/>
    <w:rsid w:val="00A07D44"/>
    <w:rsid w:val="00A10CEB"/>
    <w:rsid w:val="00A1290F"/>
    <w:rsid w:val="00A137EB"/>
    <w:rsid w:val="00A15496"/>
    <w:rsid w:val="00A154A4"/>
    <w:rsid w:val="00A178AB"/>
    <w:rsid w:val="00A22052"/>
    <w:rsid w:val="00A229CE"/>
    <w:rsid w:val="00A22EAA"/>
    <w:rsid w:val="00A231B1"/>
    <w:rsid w:val="00A24D43"/>
    <w:rsid w:val="00A25EBB"/>
    <w:rsid w:val="00A2632B"/>
    <w:rsid w:val="00A2675A"/>
    <w:rsid w:val="00A269B6"/>
    <w:rsid w:val="00A26C99"/>
    <w:rsid w:val="00A311DC"/>
    <w:rsid w:val="00A31B83"/>
    <w:rsid w:val="00A3338F"/>
    <w:rsid w:val="00A33D50"/>
    <w:rsid w:val="00A34910"/>
    <w:rsid w:val="00A35CAF"/>
    <w:rsid w:val="00A3670E"/>
    <w:rsid w:val="00A36784"/>
    <w:rsid w:val="00A36920"/>
    <w:rsid w:val="00A37506"/>
    <w:rsid w:val="00A407D5"/>
    <w:rsid w:val="00A40C8D"/>
    <w:rsid w:val="00A40F9A"/>
    <w:rsid w:val="00A418FA"/>
    <w:rsid w:val="00A41FF1"/>
    <w:rsid w:val="00A429BC"/>
    <w:rsid w:val="00A453A2"/>
    <w:rsid w:val="00A45ED6"/>
    <w:rsid w:val="00A460A5"/>
    <w:rsid w:val="00A476F9"/>
    <w:rsid w:val="00A47AFC"/>
    <w:rsid w:val="00A50C76"/>
    <w:rsid w:val="00A5112E"/>
    <w:rsid w:val="00A519DE"/>
    <w:rsid w:val="00A53F92"/>
    <w:rsid w:val="00A557D4"/>
    <w:rsid w:val="00A57463"/>
    <w:rsid w:val="00A6050C"/>
    <w:rsid w:val="00A61BF9"/>
    <w:rsid w:val="00A62852"/>
    <w:rsid w:val="00A63C47"/>
    <w:rsid w:val="00A6445B"/>
    <w:rsid w:val="00A645D9"/>
    <w:rsid w:val="00A64956"/>
    <w:rsid w:val="00A652C5"/>
    <w:rsid w:val="00A65F9F"/>
    <w:rsid w:val="00A66EA3"/>
    <w:rsid w:val="00A711CC"/>
    <w:rsid w:val="00A713E7"/>
    <w:rsid w:val="00A7231A"/>
    <w:rsid w:val="00A72918"/>
    <w:rsid w:val="00A7338D"/>
    <w:rsid w:val="00A73EFC"/>
    <w:rsid w:val="00A75B30"/>
    <w:rsid w:val="00A760BE"/>
    <w:rsid w:val="00A76234"/>
    <w:rsid w:val="00A76657"/>
    <w:rsid w:val="00A766C9"/>
    <w:rsid w:val="00A767E9"/>
    <w:rsid w:val="00A77BF6"/>
    <w:rsid w:val="00A77D85"/>
    <w:rsid w:val="00A80B4B"/>
    <w:rsid w:val="00A81118"/>
    <w:rsid w:val="00A8219E"/>
    <w:rsid w:val="00A825ED"/>
    <w:rsid w:val="00A82A13"/>
    <w:rsid w:val="00A82DFA"/>
    <w:rsid w:val="00A83D0D"/>
    <w:rsid w:val="00A84E7E"/>
    <w:rsid w:val="00A85583"/>
    <w:rsid w:val="00A87B0B"/>
    <w:rsid w:val="00A87C4C"/>
    <w:rsid w:val="00A944C5"/>
    <w:rsid w:val="00A95470"/>
    <w:rsid w:val="00A97153"/>
    <w:rsid w:val="00A97D24"/>
    <w:rsid w:val="00AA0F89"/>
    <w:rsid w:val="00AA188A"/>
    <w:rsid w:val="00AA1B55"/>
    <w:rsid w:val="00AA1BF8"/>
    <w:rsid w:val="00AA328C"/>
    <w:rsid w:val="00AA3E57"/>
    <w:rsid w:val="00AA48F2"/>
    <w:rsid w:val="00AA540A"/>
    <w:rsid w:val="00AA586D"/>
    <w:rsid w:val="00AA5A76"/>
    <w:rsid w:val="00AA607A"/>
    <w:rsid w:val="00AA7043"/>
    <w:rsid w:val="00AA717D"/>
    <w:rsid w:val="00AA7509"/>
    <w:rsid w:val="00AB0B7B"/>
    <w:rsid w:val="00AB1421"/>
    <w:rsid w:val="00AB1697"/>
    <w:rsid w:val="00AB232C"/>
    <w:rsid w:val="00AB2914"/>
    <w:rsid w:val="00AB452E"/>
    <w:rsid w:val="00AB4C24"/>
    <w:rsid w:val="00AB58EA"/>
    <w:rsid w:val="00AC1EA1"/>
    <w:rsid w:val="00AC26C4"/>
    <w:rsid w:val="00AC4ADD"/>
    <w:rsid w:val="00AC586A"/>
    <w:rsid w:val="00AC6025"/>
    <w:rsid w:val="00AC618A"/>
    <w:rsid w:val="00AC6EEF"/>
    <w:rsid w:val="00AC6FDE"/>
    <w:rsid w:val="00AC72B7"/>
    <w:rsid w:val="00AD1578"/>
    <w:rsid w:val="00AD207E"/>
    <w:rsid w:val="00AD2BC9"/>
    <w:rsid w:val="00AD2EF4"/>
    <w:rsid w:val="00AD3BE2"/>
    <w:rsid w:val="00AD5560"/>
    <w:rsid w:val="00AD653B"/>
    <w:rsid w:val="00AD68DD"/>
    <w:rsid w:val="00AD6FDC"/>
    <w:rsid w:val="00AD70F2"/>
    <w:rsid w:val="00AD74DC"/>
    <w:rsid w:val="00AE0881"/>
    <w:rsid w:val="00AE1612"/>
    <w:rsid w:val="00AE45FB"/>
    <w:rsid w:val="00AE4BDF"/>
    <w:rsid w:val="00AE702D"/>
    <w:rsid w:val="00AE76DB"/>
    <w:rsid w:val="00AF0436"/>
    <w:rsid w:val="00AF04D1"/>
    <w:rsid w:val="00AF0A9D"/>
    <w:rsid w:val="00AF11D5"/>
    <w:rsid w:val="00AF258A"/>
    <w:rsid w:val="00AF2C8D"/>
    <w:rsid w:val="00AF3E95"/>
    <w:rsid w:val="00AF3F27"/>
    <w:rsid w:val="00AF40FD"/>
    <w:rsid w:val="00AF4D1F"/>
    <w:rsid w:val="00AF627F"/>
    <w:rsid w:val="00AF798A"/>
    <w:rsid w:val="00B040FF"/>
    <w:rsid w:val="00B04706"/>
    <w:rsid w:val="00B05128"/>
    <w:rsid w:val="00B074F0"/>
    <w:rsid w:val="00B07F65"/>
    <w:rsid w:val="00B10410"/>
    <w:rsid w:val="00B10F8C"/>
    <w:rsid w:val="00B129ED"/>
    <w:rsid w:val="00B13D6E"/>
    <w:rsid w:val="00B142B0"/>
    <w:rsid w:val="00B15497"/>
    <w:rsid w:val="00B1697B"/>
    <w:rsid w:val="00B16ABB"/>
    <w:rsid w:val="00B16B08"/>
    <w:rsid w:val="00B16CD3"/>
    <w:rsid w:val="00B177D1"/>
    <w:rsid w:val="00B204AF"/>
    <w:rsid w:val="00B226A4"/>
    <w:rsid w:val="00B22B01"/>
    <w:rsid w:val="00B23B49"/>
    <w:rsid w:val="00B253E9"/>
    <w:rsid w:val="00B25518"/>
    <w:rsid w:val="00B25839"/>
    <w:rsid w:val="00B25D8A"/>
    <w:rsid w:val="00B25FB4"/>
    <w:rsid w:val="00B2718D"/>
    <w:rsid w:val="00B27280"/>
    <w:rsid w:val="00B30B88"/>
    <w:rsid w:val="00B31061"/>
    <w:rsid w:val="00B31624"/>
    <w:rsid w:val="00B32374"/>
    <w:rsid w:val="00B3244A"/>
    <w:rsid w:val="00B33A33"/>
    <w:rsid w:val="00B33FC0"/>
    <w:rsid w:val="00B341EC"/>
    <w:rsid w:val="00B34764"/>
    <w:rsid w:val="00B34A52"/>
    <w:rsid w:val="00B37E12"/>
    <w:rsid w:val="00B37FE6"/>
    <w:rsid w:val="00B41445"/>
    <w:rsid w:val="00B41506"/>
    <w:rsid w:val="00B41D2C"/>
    <w:rsid w:val="00B422B7"/>
    <w:rsid w:val="00B44F6C"/>
    <w:rsid w:val="00B452AB"/>
    <w:rsid w:val="00B50825"/>
    <w:rsid w:val="00B5098F"/>
    <w:rsid w:val="00B53EC9"/>
    <w:rsid w:val="00B54082"/>
    <w:rsid w:val="00B54760"/>
    <w:rsid w:val="00B54A00"/>
    <w:rsid w:val="00B5514A"/>
    <w:rsid w:val="00B5545A"/>
    <w:rsid w:val="00B55508"/>
    <w:rsid w:val="00B55B1E"/>
    <w:rsid w:val="00B55D74"/>
    <w:rsid w:val="00B55DB1"/>
    <w:rsid w:val="00B56221"/>
    <w:rsid w:val="00B57397"/>
    <w:rsid w:val="00B600EE"/>
    <w:rsid w:val="00B607E0"/>
    <w:rsid w:val="00B60D0E"/>
    <w:rsid w:val="00B61133"/>
    <w:rsid w:val="00B62777"/>
    <w:rsid w:val="00B639C9"/>
    <w:rsid w:val="00B63C81"/>
    <w:rsid w:val="00B649A4"/>
    <w:rsid w:val="00B64B80"/>
    <w:rsid w:val="00B64D7C"/>
    <w:rsid w:val="00B65FE1"/>
    <w:rsid w:val="00B661FB"/>
    <w:rsid w:val="00B66BE8"/>
    <w:rsid w:val="00B66E9E"/>
    <w:rsid w:val="00B67B69"/>
    <w:rsid w:val="00B7089C"/>
    <w:rsid w:val="00B71382"/>
    <w:rsid w:val="00B721DF"/>
    <w:rsid w:val="00B724BC"/>
    <w:rsid w:val="00B73BB6"/>
    <w:rsid w:val="00B742D6"/>
    <w:rsid w:val="00B7453D"/>
    <w:rsid w:val="00B74A3F"/>
    <w:rsid w:val="00B75528"/>
    <w:rsid w:val="00B75743"/>
    <w:rsid w:val="00B75929"/>
    <w:rsid w:val="00B75A9D"/>
    <w:rsid w:val="00B75CA2"/>
    <w:rsid w:val="00B76533"/>
    <w:rsid w:val="00B76C31"/>
    <w:rsid w:val="00B76C58"/>
    <w:rsid w:val="00B76E83"/>
    <w:rsid w:val="00B77687"/>
    <w:rsid w:val="00B777CC"/>
    <w:rsid w:val="00B8059B"/>
    <w:rsid w:val="00B80A62"/>
    <w:rsid w:val="00B80D0E"/>
    <w:rsid w:val="00B8378F"/>
    <w:rsid w:val="00B83EE7"/>
    <w:rsid w:val="00B84924"/>
    <w:rsid w:val="00B84F5F"/>
    <w:rsid w:val="00B851CA"/>
    <w:rsid w:val="00B857DC"/>
    <w:rsid w:val="00B87429"/>
    <w:rsid w:val="00B87D97"/>
    <w:rsid w:val="00B90C20"/>
    <w:rsid w:val="00B92126"/>
    <w:rsid w:val="00B932D0"/>
    <w:rsid w:val="00B9354B"/>
    <w:rsid w:val="00B9509C"/>
    <w:rsid w:val="00B95CE9"/>
    <w:rsid w:val="00B965B4"/>
    <w:rsid w:val="00B96ADF"/>
    <w:rsid w:val="00BA009C"/>
    <w:rsid w:val="00BA071D"/>
    <w:rsid w:val="00BA0D25"/>
    <w:rsid w:val="00BA106E"/>
    <w:rsid w:val="00BA1163"/>
    <w:rsid w:val="00BA1691"/>
    <w:rsid w:val="00BA235A"/>
    <w:rsid w:val="00BA255C"/>
    <w:rsid w:val="00BA5CAD"/>
    <w:rsid w:val="00BA7307"/>
    <w:rsid w:val="00BA77E0"/>
    <w:rsid w:val="00BB036A"/>
    <w:rsid w:val="00BB1308"/>
    <w:rsid w:val="00BB1A6F"/>
    <w:rsid w:val="00BB2211"/>
    <w:rsid w:val="00BB2DB9"/>
    <w:rsid w:val="00BB4D99"/>
    <w:rsid w:val="00BB53D4"/>
    <w:rsid w:val="00BB593A"/>
    <w:rsid w:val="00BB6BA9"/>
    <w:rsid w:val="00BB6F4B"/>
    <w:rsid w:val="00BB71EB"/>
    <w:rsid w:val="00BB7AF1"/>
    <w:rsid w:val="00BB7E52"/>
    <w:rsid w:val="00BC143C"/>
    <w:rsid w:val="00BC1C07"/>
    <w:rsid w:val="00BC2CA7"/>
    <w:rsid w:val="00BC2FF7"/>
    <w:rsid w:val="00BC30E5"/>
    <w:rsid w:val="00BC54F3"/>
    <w:rsid w:val="00BC5C11"/>
    <w:rsid w:val="00BC5D64"/>
    <w:rsid w:val="00BC611B"/>
    <w:rsid w:val="00BC6672"/>
    <w:rsid w:val="00BC7748"/>
    <w:rsid w:val="00BD1757"/>
    <w:rsid w:val="00BD1DD8"/>
    <w:rsid w:val="00BD206F"/>
    <w:rsid w:val="00BD20CE"/>
    <w:rsid w:val="00BD311C"/>
    <w:rsid w:val="00BD35CC"/>
    <w:rsid w:val="00BD4110"/>
    <w:rsid w:val="00BD665C"/>
    <w:rsid w:val="00BD749E"/>
    <w:rsid w:val="00BE16A1"/>
    <w:rsid w:val="00BE1EA3"/>
    <w:rsid w:val="00BE3529"/>
    <w:rsid w:val="00BE3561"/>
    <w:rsid w:val="00BE3880"/>
    <w:rsid w:val="00BE403B"/>
    <w:rsid w:val="00BE4800"/>
    <w:rsid w:val="00BE49E5"/>
    <w:rsid w:val="00BE5494"/>
    <w:rsid w:val="00BE5703"/>
    <w:rsid w:val="00BE5E38"/>
    <w:rsid w:val="00BE5F9C"/>
    <w:rsid w:val="00BE6FE9"/>
    <w:rsid w:val="00BE7ECB"/>
    <w:rsid w:val="00BF029D"/>
    <w:rsid w:val="00BF1001"/>
    <w:rsid w:val="00BF238F"/>
    <w:rsid w:val="00BF2A35"/>
    <w:rsid w:val="00BF39FA"/>
    <w:rsid w:val="00BF54AF"/>
    <w:rsid w:val="00BF5635"/>
    <w:rsid w:val="00BF5643"/>
    <w:rsid w:val="00BF577D"/>
    <w:rsid w:val="00BF7A9D"/>
    <w:rsid w:val="00C018D9"/>
    <w:rsid w:val="00C02739"/>
    <w:rsid w:val="00C035AE"/>
    <w:rsid w:val="00C03DEA"/>
    <w:rsid w:val="00C052E3"/>
    <w:rsid w:val="00C066C5"/>
    <w:rsid w:val="00C1051E"/>
    <w:rsid w:val="00C11BD6"/>
    <w:rsid w:val="00C11C75"/>
    <w:rsid w:val="00C1376B"/>
    <w:rsid w:val="00C13DBD"/>
    <w:rsid w:val="00C14E1D"/>
    <w:rsid w:val="00C15ADB"/>
    <w:rsid w:val="00C16763"/>
    <w:rsid w:val="00C16ABD"/>
    <w:rsid w:val="00C202E1"/>
    <w:rsid w:val="00C20E26"/>
    <w:rsid w:val="00C230C5"/>
    <w:rsid w:val="00C233CD"/>
    <w:rsid w:val="00C2378B"/>
    <w:rsid w:val="00C240BF"/>
    <w:rsid w:val="00C245CB"/>
    <w:rsid w:val="00C2616C"/>
    <w:rsid w:val="00C3001A"/>
    <w:rsid w:val="00C30570"/>
    <w:rsid w:val="00C33842"/>
    <w:rsid w:val="00C338F5"/>
    <w:rsid w:val="00C3392F"/>
    <w:rsid w:val="00C33A65"/>
    <w:rsid w:val="00C33BA7"/>
    <w:rsid w:val="00C33E1D"/>
    <w:rsid w:val="00C34E42"/>
    <w:rsid w:val="00C36869"/>
    <w:rsid w:val="00C36958"/>
    <w:rsid w:val="00C377CC"/>
    <w:rsid w:val="00C415F6"/>
    <w:rsid w:val="00C42151"/>
    <w:rsid w:val="00C43173"/>
    <w:rsid w:val="00C46CD1"/>
    <w:rsid w:val="00C47482"/>
    <w:rsid w:val="00C47561"/>
    <w:rsid w:val="00C477B8"/>
    <w:rsid w:val="00C50110"/>
    <w:rsid w:val="00C523C3"/>
    <w:rsid w:val="00C533C2"/>
    <w:rsid w:val="00C53549"/>
    <w:rsid w:val="00C546F5"/>
    <w:rsid w:val="00C56021"/>
    <w:rsid w:val="00C563B7"/>
    <w:rsid w:val="00C565BF"/>
    <w:rsid w:val="00C56982"/>
    <w:rsid w:val="00C603F8"/>
    <w:rsid w:val="00C629C2"/>
    <w:rsid w:val="00C6333F"/>
    <w:rsid w:val="00C63DDF"/>
    <w:rsid w:val="00C63E59"/>
    <w:rsid w:val="00C650A5"/>
    <w:rsid w:val="00C651BA"/>
    <w:rsid w:val="00C654FE"/>
    <w:rsid w:val="00C65A2E"/>
    <w:rsid w:val="00C66B1E"/>
    <w:rsid w:val="00C72B11"/>
    <w:rsid w:val="00C745B1"/>
    <w:rsid w:val="00C7534D"/>
    <w:rsid w:val="00C75B8F"/>
    <w:rsid w:val="00C75BAB"/>
    <w:rsid w:val="00C76DCA"/>
    <w:rsid w:val="00C77CBC"/>
    <w:rsid w:val="00C80682"/>
    <w:rsid w:val="00C80B3D"/>
    <w:rsid w:val="00C815AE"/>
    <w:rsid w:val="00C82266"/>
    <w:rsid w:val="00C83373"/>
    <w:rsid w:val="00C83DEC"/>
    <w:rsid w:val="00C83F25"/>
    <w:rsid w:val="00C841F1"/>
    <w:rsid w:val="00C84377"/>
    <w:rsid w:val="00C8480D"/>
    <w:rsid w:val="00C84A3F"/>
    <w:rsid w:val="00C84B8E"/>
    <w:rsid w:val="00C8518A"/>
    <w:rsid w:val="00C8555A"/>
    <w:rsid w:val="00C8729C"/>
    <w:rsid w:val="00C8773F"/>
    <w:rsid w:val="00C9112C"/>
    <w:rsid w:val="00C9149D"/>
    <w:rsid w:val="00C91841"/>
    <w:rsid w:val="00C9199D"/>
    <w:rsid w:val="00C923B2"/>
    <w:rsid w:val="00C92B0A"/>
    <w:rsid w:val="00C9407D"/>
    <w:rsid w:val="00CA4C2D"/>
    <w:rsid w:val="00CA5B7A"/>
    <w:rsid w:val="00CA6EE4"/>
    <w:rsid w:val="00CA750C"/>
    <w:rsid w:val="00CA7537"/>
    <w:rsid w:val="00CA7AEE"/>
    <w:rsid w:val="00CA7D03"/>
    <w:rsid w:val="00CA7F63"/>
    <w:rsid w:val="00CB0157"/>
    <w:rsid w:val="00CB0BA6"/>
    <w:rsid w:val="00CB13C6"/>
    <w:rsid w:val="00CB18EE"/>
    <w:rsid w:val="00CB32A4"/>
    <w:rsid w:val="00CB3ED5"/>
    <w:rsid w:val="00CB63C5"/>
    <w:rsid w:val="00CB6836"/>
    <w:rsid w:val="00CB6A96"/>
    <w:rsid w:val="00CB79E9"/>
    <w:rsid w:val="00CC0A1B"/>
    <w:rsid w:val="00CC0ECE"/>
    <w:rsid w:val="00CC1E36"/>
    <w:rsid w:val="00CC2012"/>
    <w:rsid w:val="00CC2A07"/>
    <w:rsid w:val="00CC2A6F"/>
    <w:rsid w:val="00CC2D54"/>
    <w:rsid w:val="00CC326C"/>
    <w:rsid w:val="00CC4EB8"/>
    <w:rsid w:val="00CC4EC3"/>
    <w:rsid w:val="00CC5EDF"/>
    <w:rsid w:val="00CC66C3"/>
    <w:rsid w:val="00CC6754"/>
    <w:rsid w:val="00CC72F7"/>
    <w:rsid w:val="00CC784B"/>
    <w:rsid w:val="00CC7B05"/>
    <w:rsid w:val="00CD0E0D"/>
    <w:rsid w:val="00CD1DF8"/>
    <w:rsid w:val="00CD2E78"/>
    <w:rsid w:val="00CD3867"/>
    <w:rsid w:val="00CD3DA0"/>
    <w:rsid w:val="00CD54AD"/>
    <w:rsid w:val="00CD57DB"/>
    <w:rsid w:val="00CD6007"/>
    <w:rsid w:val="00CE1425"/>
    <w:rsid w:val="00CE29DB"/>
    <w:rsid w:val="00CE6620"/>
    <w:rsid w:val="00CE7A04"/>
    <w:rsid w:val="00CF03D4"/>
    <w:rsid w:val="00CF3C8F"/>
    <w:rsid w:val="00CF4FC0"/>
    <w:rsid w:val="00CF5087"/>
    <w:rsid w:val="00CF5331"/>
    <w:rsid w:val="00CF55DC"/>
    <w:rsid w:val="00CF66D4"/>
    <w:rsid w:val="00CF7ED0"/>
    <w:rsid w:val="00CF7FC9"/>
    <w:rsid w:val="00D007F4"/>
    <w:rsid w:val="00D013BB"/>
    <w:rsid w:val="00D01CEC"/>
    <w:rsid w:val="00D04217"/>
    <w:rsid w:val="00D05736"/>
    <w:rsid w:val="00D066FB"/>
    <w:rsid w:val="00D06826"/>
    <w:rsid w:val="00D07486"/>
    <w:rsid w:val="00D10310"/>
    <w:rsid w:val="00D10B05"/>
    <w:rsid w:val="00D12318"/>
    <w:rsid w:val="00D12971"/>
    <w:rsid w:val="00D12A7A"/>
    <w:rsid w:val="00D12B71"/>
    <w:rsid w:val="00D12E46"/>
    <w:rsid w:val="00D13917"/>
    <w:rsid w:val="00D140F6"/>
    <w:rsid w:val="00D14AF5"/>
    <w:rsid w:val="00D1517D"/>
    <w:rsid w:val="00D1553D"/>
    <w:rsid w:val="00D15595"/>
    <w:rsid w:val="00D158E1"/>
    <w:rsid w:val="00D15CA1"/>
    <w:rsid w:val="00D167D1"/>
    <w:rsid w:val="00D17C9C"/>
    <w:rsid w:val="00D205BA"/>
    <w:rsid w:val="00D20622"/>
    <w:rsid w:val="00D20904"/>
    <w:rsid w:val="00D20B31"/>
    <w:rsid w:val="00D20CA0"/>
    <w:rsid w:val="00D222DD"/>
    <w:rsid w:val="00D243D8"/>
    <w:rsid w:val="00D24A2C"/>
    <w:rsid w:val="00D27811"/>
    <w:rsid w:val="00D27BEE"/>
    <w:rsid w:val="00D307A2"/>
    <w:rsid w:val="00D31093"/>
    <w:rsid w:val="00D315A1"/>
    <w:rsid w:val="00D3296B"/>
    <w:rsid w:val="00D32AC1"/>
    <w:rsid w:val="00D358AF"/>
    <w:rsid w:val="00D358F6"/>
    <w:rsid w:val="00D35F32"/>
    <w:rsid w:val="00D368D1"/>
    <w:rsid w:val="00D4115C"/>
    <w:rsid w:val="00D42165"/>
    <w:rsid w:val="00D42A0E"/>
    <w:rsid w:val="00D42FD4"/>
    <w:rsid w:val="00D434FA"/>
    <w:rsid w:val="00D459F7"/>
    <w:rsid w:val="00D46240"/>
    <w:rsid w:val="00D46AB7"/>
    <w:rsid w:val="00D470DB"/>
    <w:rsid w:val="00D47D17"/>
    <w:rsid w:val="00D504F0"/>
    <w:rsid w:val="00D50EDD"/>
    <w:rsid w:val="00D51956"/>
    <w:rsid w:val="00D51E7E"/>
    <w:rsid w:val="00D52213"/>
    <w:rsid w:val="00D5494A"/>
    <w:rsid w:val="00D619CC"/>
    <w:rsid w:val="00D620A9"/>
    <w:rsid w:val="00D623B6"/>
    <w:rsid w:val="00D62DF3"/>
    <w:rsid w:val="00D6324E"/>
    <w:rsid w:val="00D63F99"/>
    <w:rsid w:val="00D647F1"/>
    <w:rsid w:val="00D64D7E"/>
    <w:rsid w:val="00D65232"/>
    <w:rsid w:val="00D655B7"/>
    <w:rsid w:val="00D65A47"/>
    <w:rsid w:val="00D65D22"/>
    <w:rsid w:val="00D6751F"/>
    <w:rsid w:val="00D67B7B"/>
    <w:rsid w:val="00D70F41"/>
    <w:rsid w:val="00D71F64"/>
    <w:rsid w:val="00D7252A"/>
    <w:rsid w:val="00D7262F"/>
    <w:rsid w:val="00D73393"/>
    <w:rsid w:val="00D73C7D"/>
    <w:rsid w:val="00D762BD"/>
    <w:rsid w:val="00D7664F"/>
    <w:rsid w:val="00D76E24"/>
    <w:rsid w:val="00D81F1B"/>
    <w:rsid w:val="00D821BD"/>
    <w:rsid w:val="00D82274"/>
    <w:rsid w:val="00D826D8"/>
    <w:rsid w:val="00D842A2"/>
    <w:rsid w:val="00D845F9"/>
    <w:rsid w:val="00D85AFD"/>
    <w:rsid w:val="00D871DC"/>
    <w:rsid w:val="00D87BC1"/>
    <w:rsid w:val="00D9013F"/>
    <w:rsid w:val="00D90C62"/>
    <w:rsid w:val="00D90F6B"/>
    <w:rsid w:val="00D91DDC"/>
    <w:rsid w:val="00D92BB9"/>
    <w:rsid w:val="00D93594"/>
    <w:rsid w:val="00D949BE"/>
    <w:rsid w:val="00D95CB8"/>
    <w:rsid w:val="00D96398"/>
    <w:rsid w:val="00DA0D77"/>
    <w:rsid w:val="00DA23A9"/>
    <w:rsid w:val="00DA283F"/>
    <w:rsid w:val="00DA40FC"/>
    <w:rsid w:val="00DA43C2"/>
    <w:rsid w:val="00DA45CA"/>
    <w:rsid w:val="00DA4D74"/>
    <w:rsid w:val="00DA51DD"/>
    <w:rsid w:val="00DA606F"/>
    <w:rsid w:val="00DA7A70"/>
    <w:rsid w:val="00DA7B81"/>
    <w:rsid w:val="00DB22F5"/>
    <w:rsid w:val="00DB2300"/>
    <w:rsid w:val="00DB370C"/>
    <w:rsid w:val="00DB3C9D"/>
    <w:rsid w:val="00DB49D1"/>
    <w:rsid w:val="00DB4E32"/>
    <w:rsid w:val="00DB5AB0"/>
    <w:rsid w:val="00DB65C5"/>
    <w:rsid w:val="00DB6C74"/>
    <w:rsid w:val="00DC0EBD"/>
    <w:rsid w:val="00DC162C"/>
    <w:rsid w:val="00DC32F1"/>
    <w:rsid w:val="00DC33E0"/>
    <w:rsid w:val="00DC3B0D"/>
    <w:rsid w:val="00DC46DF"/>
    <w:rsid w:val="00DC52E6"/>
    <w:rsid w:val="00DC721F"/>
    <w:rsid w:val="00DC7345"/>
    <w:rsid w:val="00DD0EDF"/>
    <w:rsid w:val="00DD138B"/>
    <w:rsid w:val="00DD1A50"/>
    <w:rsid w:val="00DD1AA4"/>
    <w:rsid w:val="00DD2782"/>
    <w:rsid w:val="00DD4A95"/>
    <w:rsid w:val="00DD59A5"/>
    <w:rsid w:val="00DD66B5"/>
    <w:rsid w:val="00DD748B"/>
    <w:rsid w:val="00DE0E8B"/>
    <w:rsid w:val="00DE17C4"/>
    <w:rsid w:val="00DE19E0"/>
    <w:rsid w:val="00DE1E5D"/>
    <w:rsid w:val="00DE29C0"/>
    <w:rsid w:val="00DE2C72"/>
    <w:rsid w:val="00DE3EEB"/>
    <w:rsid w:val="00DE460A"/>
    <w:rsid w:val="00DE471F"/>
    <w:rsid w:val="00DE4999"/>
    <w:rsid w:val="00DE4A2C"/>
    <w:rsid w:val="00DE4A39"/>
    <w:rsid w:val="00DE4EFE"/>
    <w:rsid w:val="00DE5B85"/>
    <w:rsid w:val="00DF0249"/>
    <w:rsid w:val="00DF189F"/>
    <w:rsid w:val="00DF1FA1"/>
    <w:rsid w:val="00DF2968"/>
    <w:rsid w:val="00DF5613"/>
    <w:rsid w:val="00DF58B8"/>
    <w:rsid w:val="00DF5A9B"/>
    <w:rsid w:val="00DF5CE5"/>
    <w:rsid w:val="00DF7913"/>
    <w:rsid w:val="00DF79E8"/>
    <w:rsid w:val="00DF7D84"/>
    <w:rsid w:val="00E00B9A"/>
    <w:rsid w:val="00E018D8"/>
    <w:rsid w:val="00E02648"/>
    <w:rsid w:val="00E061CE"/>
    <w:rsid w:val="00E06F89"/>
    <w:rsid w:val="00E102DA"/>
    <w:rsid w:val="00E10FF9"/>
    <w:rsid w:val="00E11EE0"/>
    <w:rsid w:val="00E145B7"/>
    <w:rsid w:val="00E14AF0"/>
    <w:rsid w:val="00E16B6D"/>
    <w:rsid w:val="00E1757A"/>
    <w:rsid w:val="00E2107E"/>
    <w:rsid w:val="00E221B5"/>
    <w:rsid w:val="00E22AE0"/>
    <w:rsid w:val="00E2545C"/>
    <w:rsid w:val="00E254F6"/>
    <w:rsid w:val="00E26712"/>
    <w:rsid w:val="00E26B39"/>
    <w:rsid w:val="00E26BB5"/>
    <w:rsid w:val="00E27FB9"/>
    <w:rsid w:val="00E316B1"/>
    <w:rsid w:val="00E316EE"/>
    <w:rsid w:val="00E31790"/>
    <w:rsid w:val="00E323D2"/>
    <w:rsid w:val="00E3310E"/>
    <w:rsid w:val="00E34C3B"/>
    <w:rsid w:val="00E36584"/>
    <w:rsid w:val="00E36F26"/>
    <w:rsid w:val="00E37720"/>
    <w:rsid w:val="00E37A8D"/>
    <w:rsid w:val="00E41522"/>
    <w:rsid w:val="00E41AAF"/>
    <w:rsid w:val="00E41E96"/>
    <w:rsid w:val="00E4253D"/>
    <w:rsid w:val="00E428B0"/>
    <w:rsid w:val="00E42928"/>
    <w:rsid w:val="00E452C6"/>
    <w:rsid w:val="00E45A5D"/>
    <w:rsid w:val="00E46019"/>
    <w:rsid w:val="00E4668A"/>
    <w:rsid w:val="00E47531"/>
    <w:rsid w:val="00E47849"/>
    <w:rsid w:val="00E50D6D"/>
    <w:rsid w:val="00E50F1A"/>
    <w:rsid w:val="00E5141F"/>
    <w:rsid w:val="00E5246F"/>
    <w:rsid w:val="00E5252C"/>
    <w:rsid w:val="00E53013"/>
    <w:rsid w:val="00E53D41"/>
    <w:rsid w:val="00E54D82"/>
    <w:rsid w:val="00E55587"/>
    <w:rsid w:val="00E56687"/>
    <w:rsid w:val="00E56998"/>
    <w:rsid w:val="00E57F13"/>
    <w:rsid w:val="00E60504"/>
    <w:rsid w:val="00E609C1"/>
    <w:rsid w:val="00E60C53"/>
    <w:rsid w:val="00E61469"/>
    <w:rsid w:val="00E61490"/>
    <w:rsid w:val="00E61BA7"/>
    <w:rsid w:val="00E65194"/>
    <w:rsid w:val="00E67FED"/>
    <w:rsid w:val="00E70151"/>
    <w:rsid w:val="00E7123C"/>
    <w:rsid w:val="00E725E4"/>
    <w:rsid w:val="00E72B73"/>
    <w:rsid w:val="00E75B79"/>
    <w:rsid w:val="00E76D08"/>
    <w:rsid w:val="00E76DB9"/>
    <w:rsid w:val="00E7746C"/>
    <w:rsid w:val="00E77DB5"/>
    <w:rsid w:val="00E77F11"/>
    <w:rsid w:val="00E81A6F"/>
    <w:rsid w:val="00E82B35"/>
    <w:rsid w:val="00E83DE6"/>
    <w:rsid w:val="00E85057"/>
    <w:rsid w:val="00E86791"/>
    <w:rsid w:val="00E86E5E"/>
    <w:rsid w:val="00E871C8"/>
    <w:rsid w:val="00E87A46"/>
    <w:rsid w:val="00E9183C"/>
    <w:rsid w:val="00E92A15"/>
    <w:rsid w:val="00E948D6"/>
    <w:rsid w:val="00E94944"/>
    <w:rsid w:val="00E96549"/>
    <w:rsid w:val="00E96A5A"/>
    <w:rsid w:val="00E97D81"/>
    <w:rsid w:val="00EA112E"/>
    <w:rsid w:val="00EA19F4"/>
    <w:rsid w:val="00EA2ABE"/>
    <w:rsid w:val="00EA3C17"/>
    <w:rsid w:val="00EA3D17"/>
    <w:rsid w:val="00EA416D"/>
    <w:rsid w:val="00EA4CF1"/>
    <w:rsid w:val="00EA5DED"/>
    <w:rsid w:val="00EB0DA9"/>
    <w:rsid w:val="00EB224D"/>
    <w:rsid w:val="00EB3599"/>
    <w:rsid w:val="00EB3DA9"/>
    <w:rsid w:val="00EB3ED6"/>
    <w:rsid w:val="00EB41EE"/>
    <w:rsid w:val="00EB508D"/>
    <w:rsid w:val="00EB6FF2"/>
    <w:rsid w:val="00EB7A97"/>
    <w:rsid w:val="00EC11CC"/>
    <w:rsid w:val="00EC1FD6"/>
    <w:rsid w:val="00EC2946"/>
    <w:rsid w:val="00EC5A82"/>
    <w:rsid w:val="00EC5C81"/>
    <w:rsid w:val="00EC5CF2"/>
    <w:rsid w:val="00EC5F9A"/>
    <w:rsid w:val="00EC6A8A"/>
    <w:rsid w:val="00ED0756"/>
    <w:rsid w:val="00ED09EC"/>
    <w:rsid w:val="00ED0A17"/>
    <w:rsid w:val="00ED276A"/>
    <w:rsid w:val="00ED5D7C"/>
    <w:rsid w:val="00ED6A1F"/>
    <w:rsid w:val="00ED7229"/>
    <w:rsid w:val="00ED7F5A"/>
    <w:rsid w:val="00EE1061"/>
    <w:rsid w:val="00EE1E26"/>
    <w:rsid w:val="00EE1E97"/>
    <w:rsid w:val="00EE3B62"/>
    <w:rsid w:val="00EE432B"/>
    <w:rsid w:val="00EE4F5A"/>
    <w:rsid w:val="00EE5192"/>
    <w:rsid w:val="00EE5E58"/>
    <w:rsid w:val="00EE6A11"/>
    <w:rsid w:val="00EE701B"/>
    <w:rsid w:val="00EE7377"/>
    <w:rsid w:val="00EF0D89"/>
    <w:rsid w:val="00EF1119"/>
    <w:rsid w:val="00EF22F9"/>
    <w:rsid w:val="00EF2423"/>
    <w:rsid w:val="00EF35CA"/>
    <w:rsid w:val="00EF369F"/>
    <w:rsid w:val="00EF4529"/>
    <w:rsid w:val="00EF4FDF"/>
    <w:rsid w:val="00EF54AD"/>
    <w:rsid w:val="00EF54D5"/>
    <w:rsid w:val="00EF6C2A"/>
    <w:rsid w:val="00EF70AC"/>
    <w:rsid w:val="00F00AB7"/>
    <w:rsid w:val="00F00C86"/>
    <w:rsid w:val="00F036FD"/>
    <w:rsid w:val="00F04CBA"/>
    <w:rsid w:val="00F05E34"/>
    <w:rsid w:val="00F07E13"/>
    <w:rsid w:val="00F1063F"/>
    <w:rsid w:val="00F10A21"/>
    <w:rsid w:val="00F10CFE"/>
    <w:rsid w:val="00F112F8"/>
    <w:rsid w:val="00F11EE4"/>
    <w:rsid w:val="00F12BBC"/>
    <w:rsid w:val="00F1409D"/>
    <w:rsid w:val="00F14296"/>
    <w:rsid w:val="00F15090"/>
    <w:rsid w:val="00F16628"/>
    <w:rsid w:val="00F1799A"/>
    <w:rsid w:val="00F21829"/>
    <w:rsid w:val="00F22F1D"/>
    <w:rsid w:val="00F2359B"/>
    <w:rsid w:val="00F23635"/>
    <w:rsid w:val="00F248EC"/>
    <w:rsid w:val="00F24DB7"/>
    <w:rsid w:val="00F24F43"/>
    <w:rsid w:val="00F25281"/>
    <w:rsid w:val="00F2564C"/>
    <w:rsid w:val="00F2610D"/>
    <w:rsid w:val="00F2628E"/>
    <w:rsid w:val="00F2665C"/>
    <w:rsid w:val="00F27063"/>
    <w:rsid w:val="00F3034A"/>
    <w:rsid w:val="00F30D36"/>
    <w:rsid w:val="00F3127D"/>
    <w:rsid w:val="00F32047"/>
    <w:rsid w:val="00F321D1"/>
    <w:rsid w:val="00F32B47"/>
    <w:rsid w:val="00F332EB"/>
    <w:rsid w:val="00F336B9"/>
    <w:rsid w:val="00F339AF"/>
    <w:rsid w:val="00F342BD"/>
    <w:rsid w:val="00F343F6"/>
    <w:rsid w:val="00F34DDD"/>
    <w:rsid w:val="00F3660B"/>
    <w:rsid w:val="00F36B70"/>
    <w:rsid w:val="00F37883"/>
    <w:rsid w:val="00F37BBA"/>
    <w:rsid w:val="00F40B21"/>
    <w:rsid w:val="00F40BAB"/>
    <w:rsid w:val="00F40C19"/>
    <w:rsid w:val="00F40FDB"/>
    <w:rsid w:val="00F41652"/>
    <w:rsid w:val="00F42207"/>
    <w:rsid w:val="00F4270E"/>
    <w:rsid w:val="00F42863"/>
    <w:rsid w:val="00F42B54"/>
    <w:rsid w:val="00F43DB2"/>
    <w:rsid w:val="00F44C0E"/>
    <w:rsid w:val="00F45300"/>
    <w:rsid w:val="00F46621"/>
    <w:rsid w:val="00F46D6E"/>
    <w:rsid w:val="00F51D02"/>
    <w:rsid w:val="00F53F34"/>
    <w:rsid w:val="00F553EB"/>
    <w:rsid w:val="00F55A7C"/>
    <w:rsid w:val="00F5664D"/>
    <w:rsid w:val="00F57CD9"/>
    <w:rsid w:val="00F6067E"/>
    <w:rsid w:val="00F60BF6"/>
    <w:rsid w:val="00F60CDD"/>
    <w:rsid w:val="00F63DE3"/>
    <w:rsid w:val="00F6499F"/>
    <w:rsid w:val="00F65ABE"/>
    <w:rsid w:val="00F669B7"/>
    <w:rsid w:val="00F675F6"/>
    <w:rsid w:val="00F67C94"/>
    <w:rsid w:val="00F70136"/>
    <w:rsid w:val="00F71ED4"/>
    <w:rsid w:val="00F724CE"/>
    <w:rsid w:val="00F73191"/>
    <w:rsid w:val="00F73BBE"/>
    <w:rsid w:val="00F7416F"/>
    <w:rsid w:val="00F742D1"/>
    <w:rsid w:val="00F764FD"/>
    <w:rsid w:val="00F7661C"/>
    <w:rsid w:val="00F76C09"/>
    <w:rsid w:val="00F76DFD"/>
    <w:rsid w:val="00F77101"/>
    <w:rsid w:val="00F77206"/>
    <w:rsid w:val="00F805C7"/>
    <w:rsid w:val="00F80645"/>
    <w:rsid w:val="00F80B2D"/>
    <w:rsid w:val="00F80D5E"/>
    <w:rsid w:val="00F81474"/>
    <w:rsid w:val="00F81A64"/>
    <w:rsid w:val="00F83115"/>
    <w:rsid w:val="00F84026"/>
    <w:rsid w:val="00F86FBE"/>
    <w:rsid w:val="00F87949"/>
    <w:rsid w:val="00F90C0F"/>
    <w:rsid w:val="00F90DA2"/>
    <w:rsid w:val="00F91382"/>
    <w:rsid w:val="00F920B7"/>
    <w:rsid w:val="00F932B9"/>
    <w:rsid w:val="00F94C24"/>
    <w:rsid w:val="00F95A58"/>
    <w:rsid w:val="00F96354"/>
    <w:rsid w:val="00F964E4"/>
    <w:rsid w:val="00F97322"/>
    <w:rsid w:val="00FA12DB"/>
    <w:rsid w:val="00FA20ED"/>
    <w:rsid w:val="00FA2397"/>
    <w:rsid w:val="00FA2C1E"/>
    <w:rsid w:val="00FA4827"/>
    <w:rsid w:val="00FA4E3C"/>
    <w:rsid w:val="00FA4FAE"/>
    <w:rsid w:val="00FA69D1"/>
    <w:rsid w:val="00FA7472"/>
    <w:rsid w:val="00FA7907"/>
    <w:rsid w:val="00FB04E4"/>
    <w:rsid w:val="00FB0545"/>
    <w:rsid w:val="00FB0A16"/>
    <w:rsid w:val="00FB0BC0"/>
    <w:rsid w:val="00FB0E55"/>
    <w:rsid w:val="00FB14E0"/>
    <w:rsid w:val="00FB26D1"/>
    <w:rsid w:val="00FB2CC0"/>
    <w:rsid w:val="00FB2E80"/>
    <w:rsid w:val="00FB3790"/>
    <w:rsid w:val="00FB46DF"/>
    <w:rsid w:val="00FB4D69"/>
    <w:rsid w:val="00FB6F8A"/>
    <w:rsid w:val="00FB6F99"/>
    <w:rsid w:val="00FC06A3"/>
    <w:rsid w:val="00FC0900"/>
    <w:rsid w:val="00FC2ABB"/>
    <w:rsid w:val="00FC2D0F"/>
    <w:rsid w:val="00FC3A1C"/>
    <w:rsid w:val="00FC4D57"/>
    <w:rsid w:val="00FC5A84"/>
    <w:rsid w:val="00FC674C"/>
    <w:rsid w:val="00FD0252"/>
    <w:rsid w:val="00FD1CA0"/>
    <w:rsid w:val="00FD1FAC"/>
    <w:rsid w:val="00FD27BA"/>
    <w:rsid w:val="00FD29D9"/>
    <w:rsid w:val="00FD49C9"/>
    <w:rsid w:val="00FD5A4B"/>
    <w:rsid w:val="00FD5E1D"/>
    <w:rsid w:val="00FD6513"/>
    <w:rsid w:val="00FD6578"/>
    <w:rsid w:val="00FD6EBF"/>
    <w:rsid w:val="00FD717F"/>
    <w:rsid w:val="00FD7DF8"/>
    <w:rsid w:val="00FE0233"/>
    <w:rsid w:val="00FE10D9"/>
    <w:rsid w:val="00FE2071"/>
    <w:rsid w:val="00FE2913"/>
    <w:rsid w:val="00FE2CAE"/>
    <w:rsid w:val="00FE4B25"/>
    <w:rsid w:val="00FE5411"/>
    <w:rsid w:val="00FE6693"/>
    <w:rsid w:val="00FE67FE"/>
    <w:rsid w:val="00FE690D"/>
    <w:rsid w:val="00FE6F04"/>
    <w:rsid w:val="00FE7EFE"/>
    <w:rsid w:val="00FE7F9F"/>
    <w:rsid w:val="00FF237D"/>
    <w:rsid w:val="00FF33A4"/>
    <w:rsid w:val="00FF3783"/>
    <w:rsid w:val="00FF4CC5"/>
    <w:rsid w:val="00FF60FA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35352"/>
  <w15:docId w15:val="{4CD2974A-3138-4828-8720-F758219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C1EF9"/>
    <w:rPr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EE5E58"/>
    <w:pPr>
      <w:keepNext/>
      <w:numPr>
        <w:numId w:val="4"/>
      </w:numPr>
      <w:jc w:val="center"/>
      <w:outlineLvl w:val="0"/>
    </w:pPr>
    <w:rPr>
      <w:b/>
      <w:bCs/>
      <w:lang w:eastAsia="en-US"/>
    </w:rPr>
  </w:style>
  <w:style w:type="paragraph" w:styleId="20">
    <w:name w:val="heading 2"/>
    <w:basedOn w:val="a1"/>
    <w:next w:val="a1"/>
    <w:link w:val="21"/>
    <w:qFormat/>
    <w:rsid w:val="00EE5E58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1"/>
    <w:next w:val="a1"/>
    <w:link w:val="30"/>
    <w:qFormat/>
    <w:rsid w:val="00EE5E58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qFormat/>
    <w:rsid w:val="007A23BF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0">
    <w:name w:val="heading 5"/>
    <w:basedOn w:val="a1"/>
    <w:next w:val="a1"/>
    <w:link w:val="51"/>
    <w:semiHidden/>
    <w:unhideWhenUsed/>
    <w:qFormat/>
    <w:rsid w:val="007A23BF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6">
    <w:name w:val="heading 6"/>
    <w:basedOn w:val="a1"/>
    <w:next w:val="a1"/>
    <w:link w:val="60"/>
    <w:qFormat/>
    <w:rsid w:val="00EE5E58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7A23B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8">
    <w:name w:val="heading 8"/>
    <w:basedOn w:val="a1"/>
    <w:next w:val="a1"/>
    <w:link w:val="80"/>
    <w:qFormat/>
    <w:rsid w:val="00EE5E5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1"/>
    <w:next w:val="a1"/>
    <w:link w:val="90"/>
    <w:semiHidden/>
    <w:unhideWhenUsed/>
    <w:qFormat/>
    <w:rsid w:val="007A23B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E5E58"/>
    <w:rPr>
      <w:b/>
      <w:bCs/>
    </w:rPr>
  </w:style>
  <w:style w:type="character" w:customStyle="1" w:styleId="21">
    <w:name w:val="Заголовок 2 Знак"/>
    <w:link w:val="20"/>
    <w:rsid w:val="00EE5E5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EE5E5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EE5E58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link w:val="8"/>
    <w:rsid w:val="00EE5E58"/>
    <w:rPr>
      <w:rFonts w:ascii="Calibri" w:hAnsi="Calibri"/>
      <w:i/>
      <w:iCs/>
    </w:rPr>
  </w:style>
  <w:style w:type="paragraph" w:styleId="a5">
    <w:name w:val="Title"/>
    <w:basedOn w:val="a1"/>
    <w:link w:val="a6"/>
    <w:uiPriority w:val="10"/>
    <w:qFormat/>
    <w:rsid w:val="00EE5E58"/>
    <w:pPr>
      <w:jc w:val="center"/>
    </w:pPr>
    <w:rPr>
      <w:b/>
      <w:bCs/>
    </w:rPr>
  </w:style>
  <w:style w:type="character" w:customStyle="1" w:styleId="a6">
    <w:name w:val="Заголовок Знак"/>
    <w:basedOn w:val="a2"/>
    <w:link w:val="a5"/>
    <w:uiPriority w:val="10"/>
    <w:rsid w:val="00EE5E58"/>
    <w:rPr>
      <w:b/>
      <w:bCs/>
      <w:sz w:val="24"/>
      <w:szCs w:val="24"/>
      <w:lang w:eastAsia="ru-RU"/>
    </w:rPr>
  </w:style>
  <w:style w:type="paragraph" w:styleId="a7">
    <w:name w:val="Subtitle"/>
    <w:basedOn w:val="a1"/>
    <w:link w:val="a8"/>
    <w:qFormat/>
    <w:rsid w:val="00EE5E58"/>
    <w:pPr>
      <w:spacing w:line="360" w:lineRule="auto"/>
      <w:jc w:val="center"/>
    </w:pPr>
    <w:rPr>
      <w:b/>
      <w:sz w:val="28"/>
    </w:rPr>
  </w:style>
  <w:style w:type="character" w:customStyle="1" w:styleId="a8">
    <w:name w:val="Подзаголовок Знак"/>
    <w:basedOn w:val="a2"/>
    <w:link w:val="a7"/>
    <w:rsid w:val="00EE5E58"/>
    <w:rPr>
      <w:b/>
      <w:sz w:val="28"/>
      <w:szCs w:val="24"/>
      <w:lang w:eastAsia="ru-RU"/>
    </w:rPr>
  </w:style>
  <w:style w:type="paragraph" w:styleId="a9">
    <w:name w:val="No Spacing"/>
    <w:qFormat/>
    <w:rsid w:val="00EE5E58"/>
    <w:rPr>
      <w:rFonts w:ascii="Calibri" w:hAnsi="Calibri"/>
      <w:sz w:val="22"/>
      <w:szCs w:val="22"/>
      <w:lang w:eastAsia="ru-RU"/>
    </w:rPr>
  </w:style>
  <w:style w:type="paragraph" w:styleId="aa">
    <w:name w:val="List Paragraph"/>
    <w:aliases w:val="A_маркированный_список,List Paragraph"/>
    <w:basedOn w:val="a1"/>
    <w:link w:val="ab"/>
    <w:uiPriority w:val="34"/>
    <w:qFormat/>
    <w:rsid w:val="00EE5E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1"/>
    <w:link w:val="ad"/>
    <w:uiPriority w:val="99"/>
    <w:unhideWhenUsed/>
    <w:rsid w:val="009C1E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rsid w:val="009C1EF9"/>
    <w:rPr>
      <w:rFonts w:ascii="Tahoma" w:hAnsi="Tahoma" w:cs="Tahoma"/>
      <w:sz w:val="16"/>
      <w:szCs w:val="16"/>
      <w:lang w:eastAsia="ru-RU"/>
    </w:rPr>
  </w:style>
  <w:style w:type="character" w:customStyle="1" w:styleId="FontStyle56">
    <w:name w:val="Font Style56"/>
    <w:uiPriority w:val="99"/>
    <w:rsid w:val="009C1EF9"/>
    <w:rPr>
      <w:rFonts w:ascii="Arial Narrow" w:hAnsi="Arial Narrow" w:cs="Arial Narrow"/>
      <w:sz w:val="22"/>
      <w:szCs w:val="22"/>
    </w:rPr>
  </w:style>
  <w:style w:type="character" w:customStyle="1" w:styleId="FontStyle60">
    <w:name w:val="Font Style60"/>
    <w:uiPriority w:val="99"/>
    <w:rsid w:val="009C1EF9"/>
    <w:rPr>
      <w:rFonts w:ascii="Arial Narrow" w:hAnsi="Arial Narrow" w:cs="Arial Narrow"/>
      <w:b/>
      <w:bCs/>
      <w:sz w:val="22"/>
      <w:szCs w:val="22"/>
    </w:rPr>
  </w:style>
  <w:style w:type="paragraph" w:customStyle="1" w:styleId="Style16">
    <w:name w:val="Style16"/>
    <w:basedOn w:val="a1"/>
    <w:uiPriority w:val="99"/>
    <w:rsid w:val="009C1EF9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en-US"/>
    </w:rPr>
  </w:style>
  <w:style w:type="paragraph" w:customStyle="1" w:styleId="1">
    <w:name w:val="Заголовок СК 1"/>
    <w:basedOn w:val="10"/>
    <w:next w:val="ae"/>
    <w:autoRedefine/>
    <w:rsid w:val="009C1EF9"/>
    <w:pPr>
      <w:keepNext w:val="0"/>
      <w:numPr>
        <w:numId w:val="1"/>
      </w:numPr>
      <w:suppressAutoHyphens/>
      <w:spacing w:after="60"/>
      <w:ind w:firstLine="709"/>
      <w:jc w:val="left"/>
    </w:pPr>
    <w:rPr>
      <w:bCs w:val="0"/>
      <w:kern w:val="28"/>
      <w:sz w:val="24"/>
      <w:lang w:val="x-none" w:eastAsia="x-none"/>
    </w:rPr>
  </w:style>
  <w:style w:type="paragraph" w:styleId="ae">
    <w:name w:val="Body Text"/>
    <w:aliases w:val="ISO,ISO т"/>
    <w:basedOn w:val="a1"/>
    <w:link w:val="af"/>
    <w:unhideWhenUsed/>
    <w:rsid w:val="009C1EF9"/>
    <w:pPr>
      <w:spacing w:after="120"/>
    </w:pPr>
  </w:style>
  <w:style w:type="character" w:customStyle="1" w:styleId="af">
    <w:name w:val="Основной текст Знак"/>
    <w:aliases w:val="ISO Знак,ISO т Знак"/>
    <w:basedOn w:val="a2"/>
    <w:link w:val="ae"/>
    <w:rsid w:val="009C1EF9"/>
    <w:rPr>
      <w:lang w:eastAsia="ru-RU"/>
    </w:rPr>
  </w:style>
  <w:style w:type="table" w:styleId="af0">
    <w:name w:val="Table Grid"/>
    <w:basedOn w:val="a3"/>
    <w:uiPriority w:val="39"/>
    <w:rsid w:val="008C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1"/>
    <w:link w:val="af2"/>
    <w:uiPriority w:val="99"/>
    <w:unhideWhenUsed/>
    <w:rsid w:val="00E61BA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E61BA7"/>
    <w:rPr>
      <w:lang w:eastAsia="ru-RU"/>
    </w:rPr>
  </w:style>
  <w:style w:type="paragraph" w:styleId="af3">
    <w:name w:val="footer"/>
    <w:aliases w:val="Footer_ARGOSS"/>
    <w:basedOn w:val="a1"/>
    <w:link w:val="af4"/>
    <w:uiPriority w:val="99"/>
    <w:unhideWhenUsed/>
    <w:rsid w:val="00E61BA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Footer_ARGOSS Знак"/>
    <w:basedOn w:val="a2"/>
    <w:link w:val="af3"/>
    <w:uiPriority w:val="99"/>
    <w:rsid w:val="00E61BA7"/>
    <w:rPr>
      <w:lang w:eastAsia="ru-RU"/>
    </w:rPr>
  </w:style>
  <w:style w:type="character" w:styleId="af5">
    <w:name w:val="Strong"/>
    <w:basedOn w:val="a2"/>
    <w:uiPriority w:val="22"/>
    <w:qFormat/>
    <w:rsid w:val="00320E99"/>
    <w:rPr>
      <w:b/>
      <w:bCs/>
    </w:rPr>
  </w:style>
  <w:style w:type="character" w:customStyle="1" w:styleId="apple-converted-space">
    <w:name w:val="apple-converted-space"/>
    <w:basedOn w:val="a2"/>
    <w:rsid w:val="00320E99"/>
  </w:style>
  <w:style w:type="paragraph" w:customStyle="1" w:styleId="af6">
    <w:name w:val="Текст положения"/>
    <w:basedOn w:val="20"/>
    <w:qFormat/>
    <w:rsid w:val="00C8729C"/>
    <w:pPr>
      <w:spacing w:before="120" w:after="120" w:line="360" w:lineRule="auto"/>
    </w:pPr>
    <w:rPr>
      <w:rFonts w:ascii="Arial Narrow" w:hAnsi="Arial Narrow" w:cs="Arial Narrow"/>
      <w:b w:val="0"/>
      <w:bCs w:val="0"/>
      <w:i w:val="0"/>
      <w:iCs w:val="0"/>
      <w:sz w:val="24"/>
      <w:szCs w:val="24"/>
      <w:lang w:eastAsia="ru-RU"/>
    </w:rPr>
  </w:style>
  <w:style w:type="paragraph" w:customStyle="1" w:styleId="42">
    <w:name w:val="Основной текст4"/>
    <w:basedOn w:val="a1"/>
    <w:rsid w:val="00C76DCA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s0">
    <w:name w:val="s0"/>
    <w:rsid w:val="005B1D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7">
    <w:name w:val="Body Text Indent"/>
    <w:basedOn w:val="a1"/>
    <w:link w:val="af8"/>
    <w:uiPriority w:val="99"/>
    <w:semiHidden/>
    <w:unhideWhenUsed/>
    <w:rsid w:val="00B33FC0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B33FC0"/>
    <w:rPr>
      <w:lang w:eastAsia="ru-RU"/>
    </w:rPr>
  </w:style>
  <w:style w:type="paragraph" w:styleId="22">
    <w:name w:val="Body Text Indent 2"/>
    <w:basedOn w:val="a1"/>
    <w:link w:val="23"/>
    <w:rsid w:val="00E60504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rsid w:val="00E60504"/>
    <w:rPr>
      <w:sz w:val="24"/>
      <w:szCs w:val="24"/>
      <w:lang w:eastAsia="ru-RU"/>
    </w:rPr>
  </w:style>
  <w:style w:type="paragraph" w:styleId="af9">
    <w:name w:val="footnote text"/>
    <w:basedOn w:val="a1"/>
    <w:link w:val="afa"/>
    <w:uiPriority w:val="99"/>
    <w:semiHidden/>
    <w:rsid w:val="001B2995"/>
  </w:style>
  <w:style w:type="character" w:customStyle="1" w:styleId="afa">
    <w:name w:val="Текст сноски Знак"/>
    <w:basedOn w:val="a2"/>
    <w:link w:val="af9"/>
    <w:uiPriority w:val="99"/>
    <w:semiHidden/>
    <w:rsid w:val="001B2995"/>
    <w:rPr>
      <w:lang w:eastAsia="ru-RU"/>
    </w:rPr>
  </w:style>
  <w:style w:type="character" w:styleId="afb">
    <w:name w:val="footnote reference"/>
    <w:uiPriority w:val="99"/>
    <w:semiHidden/>
    <w:unhideWhenUsed/>
    <w:rsid w:val="001B2995"/>
    <w:rPr>
      <w:vertAlign w:val="superscript"/>
    </w:rPr>
  </w:style>
  <w:style w:type="paragraph" w:customStyle="1" w:styleId="a0">
    <w:name w:val="Статья"/>
    <w:basedOn w:val="a1"/>
    <w:rsid w:val="0061105C"/>
    <w:pPr>
      <w:widowControl w:val="0"/>
      <w:numPr>
        <w:numId w:val="2"/>
      </w:numPr>
      <w:tabs>
        <w:tab w:val="left" w:pos="0"/>
        <w:tab w:val="left" w:pos="993"/>
      </w:tabs>
      <w:adjustRightInd w:val="0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B57397"/>
    <w:rPr>
      <w:color w:val="0000FF"/>
      <w:u w:val="single"/>
    </w:rPr>
  </w:style>
  <w:style w:type="character" w:customStyle="1" w:styleId="41">
    <w:name w:val="Заголовок 4 Знак"/>
    <w:basedOn w:val="a2"/>
    <w:link w:val="40"/>
    <w:rsid w:val="007A23BF"/>
    <w:rPr>
      <w:b/>
      <w:bCs/>
      <w:sz w:val="28"/>
      <w:szCs w:val="28"/>
      <w:lang w:val="en-US" w:eastAsia="ru-RU"/>
    </w:rPr>
  </w:style>
  <w:style w:type="character" w:customStyle="1" w:styleId="51">
    <w:name w:val="Заголовок 5 Знак"/>
    <w:basedOn w:val="a2"/>
    <w:link w:val="50"/>
    <w:semiHidden/>
    <w:rsid w:val="007A23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70">
    <w:name w:val="Заголовок 7 Знак"/>
    <w:basedOn w:val="a2"/>
    <w:link w:val="7"/>
    <w:semiHidden/>
    <w:rsid w:val="007A23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semiHidden/>
    <w:rsid w:val="007A23BF"/>
    <w:rPr>
      <w:rFonts w:asciiTheme="majorHAnsi" w:eastAsiaTheme="majorEastAsia" w:hAnsiTheme="majorHAnsi" w:cstheme="majorBidi"/>
      <w:i/>
      <w:iCs/>
      <w:color w:val="404040" w:themeColor="text1" w:themeTint="BF"/>
      <w:lang w:val="en-US" w:eastAsia="ru-RU"/>
    </w:rPr>
  </w:style>
  <w:style w:type="paragraph" w:customStyle="1" w:styleId="xl63">
    <w:name w:val="xl63"/>
    <w:basedOn w:val="a1"/>
    <w:rsid w:val="00894D24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100">
    <w:name w:val="т10"/>
    <w:rsid w:val="00DA606F"/>
    <w:rPr>
      <w:rFonts w:ascii="Arial Narrow" w:eastAsia="MS Mincho" w:hAnsi="Arial Narrow" w:cs="Arial Narrow"/>
      <w:lang w:eastAsia="ru-RU"/>
    </w:rPr>
  </w:style>
  <w:style w:type="character" w:styleId="afd">
    <w:name w:val="annotation reference"/>
    <w:basedOn w:val="a2"/>
    <w:uiPriority w:val="99"/>
    <w:semiHidden/>
    <w:unhideWhenUsed/>
    <w:rsid w:val="0067100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671003"/>
  </w:style>
  <w:style w:type="character" w:customStyle="1" w:styleId="aff">
    <w:name w:val="Текст примечания Знак"/>
    <w:basedOn w:val="a2"/>
    <w:link w:val="afe"/>
    <w:uiPriority w:val="99"/>
    <w:semiHidden/>
    <w:rsid w:val="00671003"/>
    <w:rPr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7100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671003"/>
    <w:rPr>
      <w:b/>
      <w:bCs/>
      <w:lang w:eastAsia="ru-RU"/>
    </w:rPr>
  </w:style>
  <w:style w:type="paragraph" w:styleId="aff2">
    <w:name w:val="Normal (Web)"/>
    <w:basedOn w:val="a1"/>
    <w:uiPriority w:val="99"/>
    <w:semiHidden/>
    <w:unhideWhenUsed/>
    <w:rsid w:val="00FD49C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32">
    <w:name w:val="Body Text 3"/>
    <w:basedOn w:val="a1"/>
    <w:link w:val="33"/>
    <w:rsid w:val="00856BED"/>
    <w:pPr>
      <w:spacing w:after="120"/>
      <w:jc w:val="left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rsid w:val="00856BED"/>
    <w:rPr>
      <w:sz w:val="16"/>
      <w:szCs w:val="16"/>
      <w:lang w:val="x-none" w:eastAsia="x-none"/>
    </w:rPr>
  </w:style>
  <w:style w:type="paragraph" w:customStyle="1" w:styleId="31">
    <w:name w:val="3 Статья 1."/>
    <w:basedOn w:val="a1"/>
    <w:link w:val="310"/>
    <w:qFormat/>
    <w:rsid w:val="006563E5"/>
    <w:pPr>
      <w:widowControl w:val="0"/>
      <w:numPr>
        <w:numId w:val="8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sz w:val="24"/>
      <w:szCs w:val="24"/>
      <w:lang w:val="x-none" w:eastAsia="x-none"/>
    </w:rPr>
  </w:style>
  <w:style w:type="numbering" w:customStyle="1" w:styleId="4">
    <w:name w:val="Стиль4"/>
    <w:uiPriority w:val="99"/>
    <w:rsid w:val="006563E5"/>
    <w:pPr>
      <w:numPr>
        <w:numId w:val="7"/>
      </w:numPr>
    </w:pPr>
  </w:style>
  <w:style w:type="character" w:customStyle="1" w:styleId="310">
    <w:name w:val="3 Статья 1. Знак"/>
    <w:link w:val="31"/>
    <w:rsid w:val="006563E5"/>
    <w:rPr>
      <w:rFonts w:ascii="Arial" w:eastAsia="Calibri" w:hAnsi="Arial"/>
      <w:b/>
      <w:color w:val="000000"/>
      <w:sz w:val="24"/>
      <w:szCs w:val="24"/>
      <w:shd w:val="clear" w:color="auto" w:fill="FFFFFF"/>
      <w:lang w:val="x-none" w:eastAsia="x-none"/>
    </w:rPr>
  </w:style>
  <w:style w:type="paragraph" w:styleId="aff3">
    <w:name w:val="Revision"/>
    <w:hidden/>
    <w:uiPriority w:val="99"/>
    <w:semiHidden/>
    <w:rsid w:val="00254A5E"/>
    <w:pPr>
      <w:jc w:val="left"/>
    </w:pPr>
    <w:rPr>
      <w:lang w:eastAsia="ru-RU"/>
    </w:rPr>
  </w:style>
  <w:style w:type="character" w:customStyle="1" w:styleId="ab">
    <w:name w:val="Абзац списка Знак"/>
    <w:aliases w:val="A_маркированный_список Знак,List Paragraph Знак"/>
    <w:link w:val="aa"/>
    <w:uiPriority w:val="34"/>
    <w:locked/>
    <w:rsid w:val="00C63E59"/>
    <w:rPr>
      <w:rFonts w:ascii="Calibri" w:hAnsi="Calibri"/>
      <w:sz w:val="22"/>
      <w:szCs w:val="22"/>
      <w:lang w:eastAsia="ru-RU"/>
    </w:rPr>
  </w:style>
  <w:style w:type="paragraph" w:customStyle="1" w:styleId="a">
    <w:name w:val="Заголовок раздела"/>
    <w:basedOn w:val="a1"/>
    <w:rsid w:val="004E5933"/>
    <w:pPr>
      <w:widowControl w:val="0"/>
      <w:numPr>
        <w:numId w:val="10"/>
      </w:numPr>
      <w:adjustRightInd w:val="0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rsid w:val="004E5933"/>
    <w:pPr>
      <w:widowControl w:val="0"/>
      <w:numPr>
        <w:ilvl w:val="1"/>
        <w:numId w:val="10"/>
      </w:numPr>
      <w:tabs>
        <w:tab w:val="left" w:pos="993"/>
      </w:tabs>
      <w:adjustRightInd w:val="0"/>
      <w:jc w:val="center"/>
    </w:pPr>
    <w:rPr>
      <w:rFonts w:ascii="Arial" w:hAnsi="Arial" w:cs="Arial"/>
      <w:b/>
      <w:sz w:val="24"/>
      <w:szCs w:val="24"/>
    </w:rPr>
  </w:style>
  <w:style w:type="paragraph" w:styleId="5">
    <w:name w:val="List Bullet 5"/>
    <w:basedOn w:val="a1"/>
    <w:autoRedefine/>
    <w:rsid w:val="00414A24"/>
    <w:pPr>
      <w:numPr>
        <w:numId w:val="11"/>
      </w:numPr>
      <w:tabs>
        <w:tab w:val="clear" w:pos="1492"/>
        <w:tab w:val="num" w:pos="1800"/>
      </w:tabs>
      <w:ind w:left="1800"/>
      <w:jc w:val="left"/>
    </w:pPr>
    <w:rPr>
      <w:rFonts w:ascii="Arial" w:hAnsi="Arial"/>
      <w:sz w:val="24"/>
    </w:rPr>
  </w:style>
  <w:style w:type="paragraph" w:styleId="34">
    <w:name w:val="Body Text Indent 3"/>
    <w:basedOn w:val="a1"/>
    <w:link w:val="35"/>
    <w:uiPriority w:val="99"/>
    <w:semiHidden/>
    <w:unhideWhenUsed/>
    <w:rsid w:val="00767AF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767AF7"/>
    <w:rPr>
      <w:sz w:val="16"/>
      <w:szCs w:val="16"/>
      <w:lang w:eastAsia="ru-RU"/>
    </w:rPr>
  </w:style>
  <w:style w:type="paragraph" w:customStyle="1" w:styleId="aff4">
    <w:name w:val="Текст СК"/>
    <w:basedOn w:val="a1"/>
    <w:autoRedefine/>
    <w:rsid w:val="00767AF7"/>
    <w:pPr>
      <w:ind w:hanging="23"/>
    </w:pPr>
    <w:rPr>
      <w:b/>
      <w:sz w:val="24"/>
      <w:szCs w:val="24"/>
    </w:rPr>
  </w:style>
  <w:style w:type="character" w:customStyle="1" w:styleId="s1">
    <w:name w:val="s1"/>
    <w:rsid w:val="00767AF7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">
    <w:name w:val="TableGrid"/>
    <w:rsid w:val="00B07F65"/>
    <w:pPr>
      <w:jc w:val="left"/>
    </w:pPr>
    <w:rPr>
      <w:rFonts w:asciiTheme="minorHAnsi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Date"/>
    <w:basedOn w:val="a1"/>
    <w:next w:val="a1"/>
    <w:link w:val="aff6"/>
    <w:uiPriority w:val="99"/>
    <w:semiHidden/>
    <w:unhideWhenUsed/>
    <w:rsid w:val="00B25D8A"/>
  </w:style>
  <w:style w:type="character" w:customStyle="1" w:styleId="aff6">
    <w:name w:val="Дата Знак"/>
    <w:basedOn w:val="a2"/>
    <w:link w:val="aff5"/>
    <w:uiPriority w:val="99"/>
    <w:semiHidden/>
    <w:rsid w:val="00B25D8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98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D1D8-6FF0-4680-A776-898301AF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6229</Words>
  <Characters>35508</Characters>
  <Application>Microsoft Office Word</Application>
  <DocSecurity>4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Маматова Айгуль Ермековна</cp:lastModifiedBy>
  <cp:revision>2</cp:revision>
  <cp:lastPrinted>2025-04-03T11:11:00Z</cp:lastPrinted>
  <dcterms:created xsi:type="dcterms:W3CDTF">2025-12-01T11:20:00Z</dcterms:created>
  <dcterms:modified xsi:type="dcterms:W3CDTF">2025-12-01T11:20:00Z</dcterms:modified>
</cp:coreProperties>
</file>